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65" w:rsidRDefault="00F33C65" w:rsidP="00F33C65">
      <w:pPr>
        <w:pStyle w:val="a6"/>
        <w:ind w:left="-1134"/>
        <w:rPr>
          <w:rFonts w:ascii="Arial" w:hAnsi="Arial"/>
          <w:sz w:val="18"/>
          <w:szCs w:val="18"/>
        </w:rPr>
      </w:pPr>
    </w:p>
    <w:p w:rsidR="009F60EA" w:rsidRPr="008827A4" w:rsidRDefault="009F60EA" w:rsidP="006F4DE8">
      <w:pPr>
        <w:spacing w:after="0" w:line="240" w:lineRule="auto"/>
        <w:ind w:hanging="1134"/>
        <w:rPr>
          <w:rFonts w:ascii="Tahoma" w:hAnsi="Tahoma" w:cs="Tahoma"/>
          <w:sz w:val="36"/>
          <w:szCs w:val="40"/>
        </w:rPr>
      </w:pPr>
      <w:r w:rsidRPr="008827A4">
        <w:rPr>
          <w:rFonts w:ascii="Tahoma" w:hAnsi="Tahoma" w:cs="Tahoma"/>
          <w:sz w:val="36"/>
          <w:szCs w:val="40"/>
        </w:rPr>
        <w:t>Опросный лист</w:t>
      </w:r>
    </w:p>
    <w:p w:rsidR="009F60EA" w:rsidRPr="008827A4" w:rsidRDefault="009F60EA" w:rsidP="006F4DE8">
      <w:pPr>
        <w:spacing w:after="0" w:line="240" w:lineRule="auto"/>
        <w:ind w:hanging="1134"/>
        <w:rPr>
          <w:rFonts w:ascii="Tahoma" w:hAnsi="Tahoma" w:cs="Tahoma"/>
          <w:sz w:val="20"/>
        </w:rPr>
      </w:pPr>
      <w:r w:rsidRPr="008827A4">
        <w:rPr>
          <w:rFonts w:ascii="Tahoma" w:hAnsi="Tahoma" w:cs="Tahoma"/>
          <w:sz w:val="20"/>
        </w:rPr>
        <w:t>для подбора шарового крана</w:t>
      </w:r>
    </w:p>
    <w:p w:rsidR="009F60EA" w:rsidRPr="008827A4" w:rsidRDefault="009F60EA" w:rsidP="006F4DE8">
      <w:pPr>
        <w:spacing w:after="0" w:line="240" w:lineRule="auto"/>
        <w:ind w:hanging="1134"/>
        <w:rPr>
          <w:sz w:val="20"/>
        </w:rPr>
      </w:pPr>
      <w:r w:rsidRPr="008827A4">
        <w:rPr>
          <w:sz w:val="20"/>
        </w:rPr>
        <w:t>Компания:</w:t>
      </w:r>
      <w:r w:rsidR="00131C16" w:rsidRPr="008827A4">
        <w:rPr>
          <w:sz w:val="20"/>
        </w:rPr>
        <w:t xml:space="preserve"> </w:t>
      </w:r>
      <w:r w:rsidR="00131C16" w:rsidRPr="008827A4">
        <w:rPr>
          <w:sz w:val="20"/>
          <w:lang w:val="en-US"/>
        </w:rPr>
        <w:fldChar w:fldCharType="begin">
          <w:ffData>
            <w:name w:val="ТекстовоеПоле20"/>
            <w:enabled/>
            <w:calcOnExit w:val="0"/>
            <w:textInput/>
          </w:ffData>
        </w:fldChar>
      </w:r>
      <w:bookmarkStart w:id="0" w:name="ТекстовоеПоле20"/>
      <w:r w:rsidR="00131C16" w:rsidRPr="008827A4">
        <w:rPr>
          <w:sz w:val="20"/>
        </w:rPr>
        <w:instrText xml:space="preserve"> </w:instrText>
      </w:r>
      <w:r w:rsidR="00131C16" w:rsidRPr="008827A4">
        <w:rPr>
          <w:sz w:val="20"/>
          <w:lang w:val="en-US"/>
        </w:rPr>
        <w:instrText>FORMTEXT</w:instrText>
      </w:r>
      <w:r w:rsidR="00131C16" w:rsidRPr="008827A4">
        <w:rPr>
          <w:sz w:val="20"/>
        </w:rPr>
        <w:instrText xml:space="preserve"> </w:instrText>
      </w:r>
      <w:r w:rsidR="00131C16" w:rsidRPr="008827A4">
        <w:rPr>
          <w:sz w:val="20"/>
          <w:lang w:val="en-US"/>
        </w:rPr>
      </w:r>
      <w:r w:rsidR="00131C16" w:rsidRPr="008827A4">
        <w:rPr>
          <w:sz w:val="20"/>
          <w:lang w:val="en-US"/>
        </w:rPr>
        <w:fldChar w:fldCharType="separate"/>
      </w:r>
      <w:r w:rsidR="00131C16" w:rsidRPr="008827A4">
        <w:rPr>
          <w:noProof/>
          <w:sz w:val="20"/>
          <w:lang w:val="en-US"/>
        </w:rPr>
        <w:t> </w:t>
      </w:r>
      <w:r w:rsidR="00131C16" w:rsidRPr="008827A4">
        <w:rPr>
          <w:noProof/>
          <w:sz w:val="20"/>
          <w:lang w:val="en-US"/>
        </w:rPr>
        <w:t> </w:t>
      </w:r>
      <w:r w:rsidR="00131C16" w:rsidRPr="008827A4">
        <w:rPr>
          <w:noProof/>
          <w:sz w:val="20"/>
          <w:lang w:val="en-US"/>
        </w:rPr>
        <w:t> </w:t>
      </w:r>
      <w:r w:rsidR="00131C16" w:rsidRPr="008827A4">
        <w:rPr>
          <w:noProof/>
          <w:sz w:val="20"/>
          <w:lang w:val="en-US"/>
        </w:rPr>
        <w:t> </w:t>
      </w:r>
      <w:r w:rsidR="00131C16" w:rsidRPr="008827A4">
        <w:rPr>
          <w:noProof/>
          <w:sz w:val="20"/>
          <w:lang w:val="en-US"/>
        </w:rPr>
        <w:t> </w:t>
      </w:r>
      <w:r w:rsidR="00131C16" w:rsidRPr="008827A4">
        <w:rPr>
          <w:sz w:val="20"/>
          <w:lang w:val="en-US"/>
        </w:rPr>
        <w:fldChar w:fldCharType="end"/>
      </w:r>
      <w:bookmarkEnd w:id="0"/>
    </w:p>
    <w:p w:rsidR="009F60EA" w:rsidRPr="008827A4" w:rsidRDefault="009F60EA" w:rsidP="006F4DE8">
      <w:pPr>
        <w:spacing w:after="0" w:line="240" w:lineRule="auto"/>
        <w:ind w:hanging="1134"/>
        <w:rPr>
          <w:sz w:val="20"/>
        </w:rPr>
      </w:pPr>
      <w:r w:rsidRPr="008827A4">
        <w:rPr>
          <w:sz w:val="20"/>
        </w:rPr>
        <w:t>Контактное лицо:</w:t>
      </w:r>
      <w:r w:rsidR="00131C16" w:rsidRPr="008827A4">
        <w:rPr>
          <w:sz w:val="20"/>
        </w:rPr>
        <w:t xml:space="preserve"> </w:t>
      </w:r>
      <w:r w:rsidR="00131C16" w:rsidRPr="008827A4">
        <w:rPr>
          <w:sz w:val="20"/>
        </w:rPr>
        <w:fldChar w:fldCharType="begin">
          <w:ffData>
            <w:name w:val="ТекстовоеПоле21"/>
            <w:enabled/>
            <w:calcOnExit w:val="0"/>
            <w:textInput/>
          </w:ffData>
        </w:fldChar>
      </w:r>
      <w:bookmarkStart w:id="1" w:name="ТекстовоеПоле21"/>
      <w:r w:rsidR="00131C16" w:rsidRPr="008827A4">
        <w:rPr>
          <w:sz w:val="20"/>
        </w:rPr>
        <w:instrText xml:space="preserve"> FORMTEXT </w:instrText>
      </w:r>
      <w:r w:rsidR="00131C16" w:rsidRPr="008827A4">
        <w:rPr>
          <w:sz w:val="20"/>
        </w:rPr>
      </w:r>
      <w:r w:rsidR="00131C16" w:rsidRPr="008827A4">
        <w:rPr>
          <w:sz w:val="20"/>
        </w:rPr>
        <w:fldChar w:fldCharType="separate"/>
      </w:r>
      <w:r w:rsidR="00131C16" w:rsidRPr="008827A4">
        <w:rPr>
          <w:noProof/>
          <w:sz w:val="20"/>
        </w:rPr>
        <w:t> </w:t>
      </w:r>
      <w:r w:rsidR="00131C16" w:rsidRPr="008827A4">
        <w:rPr>
          <w:noProof/>
          <w:sz w:val="20"/>
        </w:rPr>
        <w:t> </w:t>
      </w:r>
      <w:r w:rsidR="00131C16" w:rsidRPr="008827A4">
        <w:rPr>
          <w:noProof/>
          <w:sz w:val="20"/>
        </w:rPr>
        <w:t> </w:t>
      </w:r>
      <w:r w:rsidR="00131C16" w:rsidRPr="008827A4">
        <w:rPr>
          <w:noProof/>
          <w:sz w:val="20"/>
        </w:rPr>
        <w:t> </w:t>
      </w:r>
      <w:r w:rsidR="00131C16" w:rsidRPr="008827A4">
        <w:rPr>
          <w:noProof/>
          <w:sz w:val="20"/>
        </w:rPr>
        <w:t> </w:t>
      </w:r>
      <w:r w:rsidR="00131C16" w:rsidRPr="008827A4">
        <w:rPr>
          <w:sz w:val="20"/>
        </w:rPr>
        <w:fldChar w:fldCharType="end"/>
      </w:r>
      <w:bookmarkEnd w:id="1"/>
    </w:p>
    <w:p w:rsidR="009F60EA" w:rsidRPr="008827A4" w:rsidRDefault="009F60EA" w:rsidP="006F4DE8">
      <w:pPr>
        <w:spacing w:after="0" w:line="240" w:lineRule="auto"/>
        <w:ind w:hanging="1134"/>
        <w:rPr>
          <w:sz w:val="20"/>
        </w:rPr>
      </w:pPr>
      <w:r w:rsidRPr="008827A4">
        <w:rPr>
          <w:sz w:val="20"/>
        </w:rPr>
        <w:t>Тел.:</w:t>
      </w:r>
      <w:r w:rsidR="00131C16" w:rsidRPr="008827A4">
        <w:rPr>
          <w:sz w:val="20"/>
        </w:rPr>
        <w:t xml:space="preserve"> </w:t>
      </w:r>
      <w:r w:rsidR="00131C16" w:rsidRPr="008827A4">
        <w:rPr>
          <w:sz w:val="20"/>
        </w:rPr>
        <w:fldChar w:fldCharType="begin">
          <w:ffData>
            <w:name w:val="ТекстовоеПоле22"/>
            <w:enabled/>
            <w:calcOnExit w:val="0"/>
            <w:textInput/>
          </w:ffData>
        </w:fldChar>
      </w:r>
      <w:bookmarkStart w:id="2" w:name="ТекстовоеПоле22"/>
      <w:r w:rsidR="00131C16" w:rsidRPr="008827A4">
        <w:rPr>
          <w:sz w:val="20"/>
        </w:rPr>
        <w:instrText xml:space="preserve"> FORMTEXT </w:instrText>
      </w:r>
      <w:r w:rsidR="00131C16" w:rsidRPr="008827A4">
        <w:rPr>
          <w:sz w:val="20"/>
        </w:rPr>
      </w:r>
      <w:r w:rsidR="00131C16" w:rsidRPr="008827A4">
        <w:rPr>
          <w:sz w:val="20"/>
        </w:rPr>
        <w:fldChar w:fldCharType="separate"/>
      </w:r>
      <w:r w:rsidR="00131C16" w:rsidRPr="008827A4">
        <w:rPr>
          <w:noProof/>
          <w:sz w:val="20"/>
        </w:rPr>
        <w:t> </w:t>
      </w:r>
      <w:r w:rsidR="00131C16" w:rsidRPr="008827A4">
        <w:rPr>
          <w:noProof/>
          <w:sz w:val="20"/>
        </w:rPr>
        <w:t> </w:t>
      </w:r>
      <w:r w:rsidR="00131C16" w:rsidRPr="008827A4">
        <w:rPr>
          <w:noProof/>
          <w:sz w:val="20"/>
        </w:rPr>
        <w:t> </w:t>
      </w:r>
      <w:r w:rsidR="00131C16" w:rsidRPr="008827A4">
        <w:rPr>
          <w:noProof/>
          <w:sz w:val="20"/>
        </w:rPr>
        <w:t> </w:t>
      </w:r>
      <w:r w:rsidR="00131C16" w:rsidRPr="008827A4">
        <w:rPr>
          <w:noProof/>
          <w:sz w:val="20"/>
        </w:rPr>
        <w:t> </w:t>
      </w:r>
      <w:r w:rsidR="00131C16" w:rsidRPr="008827A4">
        <w:rPr>
          <w:sz w:val="20"/>
        </w:rPr>
        <w:fldChar w:fldCharType="end"/>
      </w:r>
      <w:bookmarkEnd w:id="2"/>
    </w:p>
    <w:p w:rsidR="00131C16" w:rsidRPr="008827A4" w:rsidRDefault="00306867" w:rsidP="006F4DE8">
      <w:pPr>
        <w:spacing w:after="0" w:line="240" w:lineRule="auto"/>
        <w:ind w:hanging="1134"/>
        <w:rPr>
          <w:sz w:val="20"/>
        </w:rPr>
      </w:pPr>
      <w:r w:rsidRPr="008827A4">
        <w:rPr>
          <w:sz w:val="20"/>
          <w:lang w:val="en-US"/>
        </w:rPr>
        <w:t>E</w:t>
      </w:r>
      <w:r w:rsidR="009F60EA" w:rsidRPr="008827A4">
        <w:rPr>
          <w:sz w:val="20"/>
        </w:rPr>
        <w:t>-</w:t>
      </w:r>
      <w:r w:rsidR="009F60EA" w:rsidRPr="008827A4">
        <w:rPr>
          <w:sz w:val="20"/>
          <w:lang w:val="en-US"/>
        </w:rPr>
        <w:t>mail</w:t>
      </w:r>
      <w:r w:rsidR="009F60EA" w:rsidRPr="008827A4">
        <w:rPr>
          <w:sz w:val="20"/>
        </w:rPr>
        <w:t>:</w:t>
      </w:r>
      <w:r w:rsidR="00131C16" w:rsidRPr="008827A4">
        <w:rPr>
          <w:sz w:val="20"/>
        </w:rPr>
        <w:t xml:space="preserve"> </w:t>
      </w:r>
      <w:r w:rsidR="00131C16" w:rsidRPr="008827A4">
        <w:rPr>
          <w:sz w:val="20"/>
        </w:rPr>
        <w:fldChar w:fldCharType="begin">
          <w:ffData>
            <w:name w:val="ТекстовоеПоле23"/>
            <w:enabled/>
            <w:calcOnExit w:val="0"/>
            <w:textInput/>
          </w:ffData>
        </w:fldChar>
      </w:r>
      <w:bookmarkStart w:id="3" w:name="ТекстовоеПоле23"/>
      <w:r w:rsidR="00131C16" w:rsidRPr="008827A4">
        <w:rPr>
          <w:sz w:val="20"/>
        </w:rPr>
        <w:instrText xml:space="preserve"> FORMTEXT </w:instrText>
      </w:r>
      <w:r w:rsidR="00131C16" w:rsidRPr="008827A4">
        <w:rPr>
          <w:sz w:val="20"/>
        </w:rPr>
      </w:r>
      <w:r w:rsidR="00131C16" w:rsidRPr="008827A4">
        <w:rPr>
          <w:sz w:val="20"/>
        </w:rPr>
        <w:fldChar w:fldCharType="separate"/>
      </w:r>
      <w:r w:rsidR="00131C16" w:rsidRPr="008827A4">
        <w:rPr>
          <w:noProof/>
          <w:sz w:val="20"/>
        </w:rPr>
        <w:t> </w:t>
      </w:r>
      <w:r w:rsidR="00131C16" w:rsidRPr="008827A4">
        <w:rPr>
          <w:noProof/>
          <w:sz w:val="20"/>
        </w:rPr>
        <w:t> </w:t>
      </w:r>
      <w:r w:rsidR="00131C16" w:rsidRPr="008827A4">
        <w:rPr>
          <w:noProof/>
          <w:sz w:val="20"/>
        </w:rPr>
        <w:t> </w:t>
      </w:r>
      <w:r w:rsidR="00131C16" w:rsidRPr="008827A4">
        <w:rPr>
          <w:noProof/>
          <w:sz w:val="20"/>
        </w:rPr>
        <w:t> </w:t>
      </w:r>
      <w:r w:rsidR="00131C16" w:rsidRPr="008827A4">
        <w:rPr>
          <w:noProof/>
          <w:sz w:val="20"/>
        </w:rPr>
        <w:t> </w:t>
      </w:r>
      <w:r w:rsidR="00131C16" w:rsidRPr="008827A4">
        <w:rPr>
          <w:sz w:val="20"/>
        </w:rPr>
        <w:fldChar w:fldCharType="end"/>
      </w:r>
      <w:bookmarkEnd w:id="3"/>
    </w:p>
    <w:tbl>
      <w:tblPr>
        <w:tblStyle w:val="a3"/>
        <w:tblW w:w="10915" w:type="dxa"/>
        <w:tblInd w:w="-1026" w:type="dxa"/>
        <w:tblLayout w:type="fixed"/>
        <w:tblLook w:val="04A0" w:firstRow="1" w:lastRow="0" w:firstColumn="1" w:lastColumn="0" w:noHBand="0" w:noVBand="1"/>
      </w:tblPr>
      <w:tblGrid>
        <w:gridCol w:w="3261"/>
        <w:gridCol w:w="1417"/>
        <w:gridCol w:w="567"/>
        <w:gridCol w:w="709"/>
        <w:gridCol w:w="283"/>
        <w:gridCol w:w="567"/>
        <w:gridCol w:w="709"/>
        <w:gridCol w:w="284"/>
        <w:gridCol w:w="1559"/>
        <w:gridCol w:w="1559"/>
      </w:tblGrid>
      <w:tr w:rsidR="002A1F7F" w:rsidTr="00493EE6">
        <w:trPr>
          <w:trHeight w:hRule="exact" w:val="227"/>
        </w:trPr>
        <w:tc>
          <w:tcPr>
            <w:tcW w:w="3261" w:type="dxa"/>
          </w:tcPr>
          <w:p w:rsidR="002A1F7F" w:rsidRPr="00F75C24" w:rsidRDefault="002A1F7F">
            <w:pPr>
              <w:rPr>
                <w:sz w:val="18"/>
                <w:szCs w:val="18"/>
              </w:rPr>
            </w:pPr>
            <w:r w:rsidRPr="00F75C24">
              <w:rPr>
                <w:sz w:val="18"/>
                <w:szCs w:val="18"/>
              </w:rPr>
              <w:t>Тип прохода</w:t>
            </w:r>
          </w:p>
        </w:tc>
        <w:bookmarkStart w:id="4" w:name="_GoBack"/>
        <w:tc>
          <w:tcPr>
            <w:tcW w:w="2976" w:type="dxa"/>
            <w:gridSpan w:val="4"/>
          </w:tcPr>
          <w:p w:rsidR="002A1F7F" w:rsidRPr="00493EE6" w:rsidRDefault="00493EE6" w:rsidP="00493EE6">
            <w:pPr>
              <w:rPr>
                <w:sz w:val="18"/>
                <w:szCs w:val="18"/>
              </w:rPr>
            </w:pPr>
            <w:r>
              <w:rPr>
                <w:sz w:val="18"/>
                <w:szCs w:val="18"/>
              </w:rPr>
              <w:fldChar w:fldCharType="begin">
                <w:ffData>
                  <w:name w:val="Флажок1"/>
                  <w:enabled/>
                  <w:calcOnExit w:val="0"/>
                  <w:checkBox>
                    <w:sizeAuto/>
                    <w:default w:val="0"/>
                    <w:checked w:val="0"/>
                  </w:checkBox>
                </w:ffData>
              </w:fldChar>
            </w:r>
            <w:bookmarkStart w:id="5" w:name="Флажок1"/>
            <w:r>
              <w:rPr>
                <w:sz w:val="18"/>
                <w:szCs w:val="18"/>
              </w:rPr>
              <w:instrText xml:space="preserve"> FORMCHECKBOX </w:instrText>
            </w:r>
            <w:r w:rsidR="00DC038E">
              <w:rPr>
                <w:sz w:val="18"/>
                <w:szCs w:val="18"/>
              </w:rPr>
            </w:r>
            <w:r>
              <w:rPr>
                <w:sz w:val="18"/>
                <w:szCs w:val="18"/>
              </w:rPr>
              <w:fldChar w:fldCharType="end"/>
            </w:r>
            <w:bookmarkEnd w:id="5"/>
            <w:bookmarkEnd w:id="4"/>
            <w:r>
              <w:rPr>
                <w:sz w:val="18"/>
                <w:szCs w:val="18"/>
              </w:rPr>
              <w:t xml:space="preserve">   полный </w:t>
            </w:r>
          </w:p>
        </w:tc>
        <w:tc>
          <w:tcPr>
            <w:tcW w:w="4678" w:type="dxa"/>
            <w:gridSpan w:val="5"/>
          </w:tcPr>
          <w:p w:rsidR="002A1F7F" w:rsidRPr="00493EE6" w:rsidRDefault="00493EE6" w:rsidP="00493EE6">
            <w:pPr>
              <w:rPr>
                <w:sz w:val="18"/>
                <w:szCs w:val="18"/>
              </w:rPr>
            </w:pPr>
            <w:r>
              <w:rPr>
                <w:sz w:val="18"/>
                <w:szCs w:val="18"/>
              </w:rPr>
              <w:fldChar w:fldCharType="begin">
                <w:ffData>
                  <w:name w:val="Флажок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редуцированный (стандартный)</w:t>
            </w:r>
          </w:p>
        </w:tc>
      </w:tr>
      <w:tr w:rsidR="00493EE6" w:rsidTr="00493EE6">
        <w:trPr>
          <w:trHeight w:hRule="exact" w:val="227"/>
        </w:trPr>
        <w:tc>
          <w:tcPr>
            <w:tcW w:w="3261" w:type="dxa"/>
          </w:tcPr>
          <w:p w:rsidR="00493EE6" w:rsidRPr="00493EE6" w:rsidRDefault="00493EE6">
            <w:pPr>
              <w:rPr>
                <w:sz w:val="18"/>
                <w:szCs w:val="18"/>
              </w:rPr>
            </w:pPr>
            <w:r w:rsidRPr="00F75C24">
              <w:rPr>
                <w:sz w:val="18"/>
                <w:szCs w:val="18"/>
              </w:rPr>
              <w:t xml:space="preserve">Условный проход, </w:t>
            </w:r>
            <w:r w:rsidRPr="00F75C24">
              <w:rPr>
                <w:sz w:val="18"/>
                <w:szCs w:val="18"/>
                <w:lang w:val="en-US"/>
              </w:rPr>
              <w:t>DN</w:t>
            </w:r>
            <w:r w:rsidR="00CF7CA7">
              <w:rPr>
                <w:sz w:val="18"/>
                <w:szCs w:val="18"/>
              </w:rPr>
              <w:t xml:space="preserve"> </w:t>
            </w:r>
          </w:p>
        </w:tc>
        <w:tc>
          <w:tcPr>
            <w:tcW w:w="7654" w:type="dxa"/>
            <w:gridSpan w:val="9"/>
          </w:tcPr>
          <w:p w:rsidR="00493EE6" w:rsidRPr="00493EE6" w:rsidRDefault="00493EE6" w:rsidP="00CF7CA7">
            <w:pPr>
              <w:rPr>
                <w:sz w:val="18"/>
                <w:szCs w:val="18"/>
              </w:rPr>
            </w:pPr>
            <w:r>
              <w:rPr>
                <w:sz w:val="18"/>
                <w:szCs w:val="18"/>
              </w:rPr>
              <w:fldChar w:fldCharType="begin">
                <w:ffData>
                  <w:name w:val="ТекстовоеПоле1"/>
                  <w:enabled/>
                  <w:calcOnExit w:val="0"/>
                  <w:textInput/>
                </w:ffData>
              </w:fldChar>
            </w:r>
            <w:bookmarkStart w:id="6" w:name="ТекстовоеПоле1"/>
            <w:r>
              <w:rPr>
                <w:sz w:val="18"/>
                <w:szCs w:val="18"/>
              </w:rPr>
              <w:instrText xml:space="preserve"> FORMTEXT </w:instrText>
            </w:r>
            <w:r>
              <w:rPr>
                <w:sz w:val="18"/>
                <w:szCs w:val="18"/>
              </w:rPr>
            </w:r>
            <w:r>
              <w:rPr>
                <w:sz w:val="18"/>
                <w:szCs w:val="18"/>
              </w:rPr>
              <w:fldChar w:fldCharType="separate"/>
            </w:r>
            <w:r w:rsidR="00CF7CA7">
              <w:rPr>
                <w:sz w:val="18"/>
                <w:szCs w:val="18"/>
              </w:rPr>
              <w:t> </w:t>
            </w:r>
            <w:r w:rsidR="00CF7CA7">
              <w:rPr>
                <w:sz w:val="18"/>
                <w:szCs w:val="18"/>
              </w:rPr>
              <w:t> </w:t>
            </w:r>
            <w:r w:rsidR="00CF7CA7">
              <w:rPr>
                <w:sz w:val="18"/>
                <w:szCs w:val="18"/>
              </w:rPr>
              <w:t> </w:t>
            </w:r>
            <w:r w:rsidR="00CF7CA7">
              <w:rPr>
                <w:sz w:val="18"/>
                <w:szCs w:val="18"/>
              </w:rPr>
              <w:t> </w:t>
            </w:r>
            <w:r w:rsidR="00CF7CA7">
              <w:rPr>
                <w:sz w:val="18"/>
                <w:szCs w:val="18"/>
              </w:rPr>
              <w:t> </w:t>
            </w:r>
            <w:r>
              <w:rPr>
                <w:sz w:val="18"/>
                <w:szCs w:val="18"/>
              </w:rPr>
              <w:fldChar w:fldCharType="end"/>
            </w:r>
            <w:bookmarkEnd w:id="6"/>
            <w:r w:rsidR="00CF7CA7">
              <w:rPr>
                <w:sz w:val="18"/>
                <w:szCs w:val="18"/>
              </w:rPr>
              <w:t xml:space="preserve"> мм</w:t>
            </w:r>
          </w:p>
        </w:tc>
      </w:tr>
      <w:tr w:rsidR="00493EE6" w:rsidTr="00493EE6">
        <w:trPr>
          <w:trHeight w:hRule="exact" w:val="227"/>
        </w:trPr>
        <w:tc>
          <w:tcPr>
            <w:tcW w:w="3261" w:type="dxa"/>
            <w:tcBorders>
              <w:bottom w:val="single" w:sz="4" w:space="0" w:color="auto"/>
            </w:tcBorders>
          </w:tcPr>
          <w:p w:rsidR="00493EE6" w:rsidRPr="00493EE6" w:rsidRDefault="00493EE6">
            <w:pPr>
              <w:rPr>
                <w:sz w:val="18"/>
                <w:szCs w:val="18"/>
              </w:rPr>
            </w:pPr>
            <w:r w:rsidRPr="00F75C24">
              <w:rPr>
                <w:sz w:val="18"/>
                <w:szCs w:val="18"/>
              </w:rPr>
              <w:t>Давление условное</w:t>
            </w:r>
            <w:r w:rsidRPr="00F75C24">
              <w:rPr>
                <w:sz w:val="18"/>
                <w:szCs w:val="18"/>
                <w:lang w:val="en-US"/>
              </w:rPr>
              <w:t>, PN</w:t>
            </w:r>
            <w:r w:rsidR="00CF7CA7">
              <w:rPr>
                <w:sz w:val="18"/>
                <w:szCs w:val="18"/>
              </w:rPr>
              <w:t xml:space="preserve"> </w:t>
            </w:r>
          </w:p>
        </w:tc>
        <w:tc>
          <w:tcPr>
            <w:tcW w:w="7654" w:type="dxa"/>
            <w:gridSpan w:val="9"/>
            <w:tcBorders>
              <w:bottom w:val="single" w:sz="4" w:space="0" w:color="auto"/>
            </w:tcBorders>
          </w:tcPr>
          <w:p w:rsidR="00493EE6" w:rsidRPr="00493EE6" w:rsidRDefault="00493EE6">
            <w:pPr>
              <w:rPr>
                <w:sz w:val="18"/>
                <w:szCs w:val="18"/>
              </w:rPr>
            </w:pPr>
            <w:r>
              <w:rPr>
                <w:sz w:val="18"/>
                <w:szCs w:val="18"/>
              </w:rPr>
              <w:fldChar w:fldCharType="begin">
                <w:ffData>
                  <w:name w:val="ТекстовоеПоле2"/>
                  <w:enabled/>
                  <w:calcOnExit w:val="0"/>
                  <w:textInput/>
                </w:ffData>
              </w:fldChar>
            </w:r>
            <w:bookmarkStart w:id="7" w:name="ТекстовоеПоле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r w:rsidR="00CF7CA7">
              <w:rPr>
                <w:sz w:val="18"/>
                <w:szCs w:val="18"/>
              </w:rPr>
              <w:t xml:space="preserve"> МПа</w:t>
            </w:r>
          </w:p>
        </w:tc>
      </w:tr>
      <w:tr w:rsidR="00493EE6" w:rsidTr="00493EE6">
        <w:trPr>
          <w:trHeight w:hRule="exact" w:val="227"/>
        </w:trPr>
        <w:tc>
          <w:tcPr>
            <w:tcW w:w="3261" w:type="dxa"/>
            <w:tcBorders>
              <w:top w:val="single" w:sz="4" w:space="0" w:color="auto"/>
              <w:left w:val="single" w:sz="4" w:space="0" w:color="auto"/>
              <w:bottom w:val="single" w:sz="4" w:space="0" w:color="auto"/>
              <w:right w:val="single" w:sz="4" w:space="0" w:color="auto"/>
            </w:tcBorders>
          </w:tcPr>
          <w:p w:rsidR="00493EE6" w:rsidRPr="00493EE6" w:rsidRDefault="00493EE6">
            <w:pPr>
              <w:rPr>
                <w:b/>
                <w:sz w:val="20"/>
                <w:szCs w:val="20"/>
              </w:rPr>
            </w:pPr>
            <w:r w:rsidRPr="00493EE6">
              <w:rPr>
                <w:b/>
                <w:sz w:val="20"/>
                <w:szCs w:val="20"/>
              </w:rPr>
              <w:t>Рабочие параметры</w:t>
            </w:r>
          </w:p>
        </w:tc>
        <w:tc>
          <w:tcPr>
            <w:tcW w:w="7654" w:type="dxa"/>
            <w:gridSpan w:val="9"/>
            <w:tcBorders>
              <w:top w:val="single" w:sz="4" w:space="0" w:color="auto"/>
              <w:left w:val="single" w:sz="4" w:space="0" w:color="auto"/>
              <w:bottom w:val="single" w:sz="4" w:space="0" w:color="auto"/>
              <w:right w:val="single" w:sz="4" w:space="0" w:color="auto"/>
            </w:tcBorders>
          </w:tcPr>
          <w:p w:rsidR="00493EE6" w:rsidRPr="00493EE6" w:rsidRDefault="00493EE6">
            <w:pPr>
              <w:rPr>
                <w:sz w:val="18"/>
                <w:szCs w:val="18"/>
              </w:rPr>
            </w:pPr>
          </w:p>
        </w:tc>
      </w:tr>
      <w:tr w:rsidR="002A1F7F" w:rsidTr="00CF7CA7">
        <w:trPr>
          <w:trHeight w:val="227"/>
        </w:trPr>
        <w:tc>
          <w:tcPr>
            <w:tcW w:w="3261" w:type="dxa"/>
            <w:tcBorders>
              <w:top w:val="single" w:sz="4" w:space="0" w:color="auto"/>
            </w:tcBorders>
          </w:tcPr>
          <w:p w:rsidR="00F75C24" w:rsidRPr="00F75C24" w:rsidRDefault="00F75C24">
            <w:pPr>
              <w:rPr>
                <w:sz w:val="18"/>
                <w:szCs w:val="18"/>
              </w:rPr>
            </w:pPr>
            <w:r w:rsidRPr="00F75C24">
              <w:rPr>
                <w:sz w:val="18"/>
                <w:szCs w:val="18"/>
              </w:rPr>
              <w:t>Рабочая среда</w:t>
            </w:r>
          </w:p>
        </w:tc>
        <w:tc>
          <w:tcPr>
            <w:tcW w:w="1417" w:type="dxa"/>
            <w:tcBorders>
              <w:top w:val="single" w:sz="4" w:space="0" w:color="auto"/>
            </w:tcBorders>
            <w:vAlign w:val="center"/>
          </w:tcPr>
          <w:p w:rsidR="00F75C24" w:rsidRPr="00493EE6" w:rsidRDefault="00493EE6" w:rsidP="00CF7CA7">
            <w:pPr>
              <w:rPr>
                <w:sz w:val="18"/>
                <w:szCs w:val="18"/>
              </w:rPr>
            </w:pPr>
            <w:r>
              <w:rPr>
                <w:sz w:val="18"/>
                <w:szCs w:val="18"/>
              </w:rPr>
              <w:fldChar w:fldCharType="begin">
                <w:ffData>
                  <w:name w:val="Флажок2"/>
                  <w:enabled/>
                  <w:calcOnExit w:val="0"/>
                  <w:checkBox>
                    <w:sizeAuto/>
                    <w:default w:val="0"/>
                    <w:checked w:val="0"/>
                  </w:checkBox>
                </w:ffData>
              </w:fldChar>
            </w:r>
            <w:bookmarkStart w:id="8" w:name="Флажок2"/>
            <w:r>
              <w:rPr>
                <w:sz w:val="18"/>
                <w:szCs w:val="18"/>
              </w:rPr>
              <w:instrText xml:space="preserve"> FORMCHECKBOX </w:instrText>
            </w:r>
            <w:r>
              <w:rPr>
                <w:sz w:val="18"/>
                <w:szCs w:val="18"/>
              </w:rPr>
            </w:r>
            <w:r>
              <w:rPr>
                <w:sz w:val="18"/>
                <w:szCs w:val="18"/>
              </w:rPr>
              <w:fldChar w:fldCharType="end"/>
            </w:r>
            <w:bookmarkEnd w:id="8"/>
            <w:r>
              <w:rPr>
                <w:sz w:val="18"/>
                <w:szCs w:val="18"/>
              </w:rPr>
              <w:t xml:space="preserve">   вода</w:t>
            </w:r>
          </w:p>
        </w:tc>
        <w:tc>
          <w:tcPr>
            <w:tcW w:w="1276" w:type="dxa"/>
            <w:gridSpan w:val="2"/>
            <w:tcBorders>
              <w:top w:val="single" w:sz="4" w:space="0" w:color="auto"/>
            </w:tcBorders>
            <w:vAlign w:val="center"/>
          </w:tcPr>
          <w:p w:rsidR="00F75C24" w:rsidRPr="00493EE6" w:rsidRDefault="00493EE6" w:rsidP="00CF7CA7">
            <w:pPr>
              <w:rPr>
                <w:sz w:val="18"/>
                <w:szCs w:val="18"/>
              </w:rPr>
            </w:pPr>
            <w:r>
              <w:rPr>
                <w:sz w:val="18"/>
                <w:szCs w:val="18"/>
              </w:rPr>
              <w:fldChar w:fldCharType="begin">
                <w:ffData>
                  <w:name w:val="Флажок2"/>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газ</w:t>
            </w:r>
          </w:p>
        </w:tc>
        <w:tc>
          <w:tcPr>
            <w:tcW w:w="1559" w:type="dxa"/>
            <w:gridSpan w:val="3"/>
            <w:tcBorders>
              <w:top w:val="single" w:sz="4" w:space="0" w:color="auto"/>
            </w:tcBorders>
            <w:vAlign w:val="center"/>
          </w:tcPr>
          <w:p w:rsidR="00F75C24" w:rsidRPr="00493EE6" w:rsidRDefault="00493EE6"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пар</w:t>
            </w:r>
          </w:p>
        </w:tc>
        <w:tc>
          <w:tcPr>
            <w:tcW w:w="1843" w:type="dxa"/>
            <w:gridSpan w:val="2"/>
            <w:tcBorders>
              <w:top w:val="single" w:sz="4" w:space="0" w:color="auto"/>
            </w:tcBorders>
            <w:vAlign w:val="center"/>
          </w:tcPr>
          <w:p w:rsidR="00F75C24" w:rsidRPr="00493EE6" w:rsidRDefault="00493EE6"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sidR="00CF7CA7">
              <w:rPr>
                <w:sz w:val="18"/>
                <w:szCs w:val="18"/>
              </w:rPr>
              <w:t xml:space="preserve">  </w:t>
            </w:r>
            <w:r>
              <w:rPr>
                <w:sz w:val="18"/>
                <w:szCs w:val="18"/>
              </w:rPr>
              <w:t xml:space="preserve"> </w:t>
            </w:r>
            <w:r w:rsidR="00CF7CA7">
              <w:rPr>
                <w:sz w:val="18"/>
                <w:szCs w:val="18"/>
              </w:rPr>
              <w:t>не</w:t>
            </w:r>
            <w:r>
              <w:rPr>
                <w:sz w:val="18"/>
                <w:szCs w:val="18"/>
              </w:rPr>
              <w:t>фтепродукты</w:t>
            </w:r>
          </w:p>
        </w:tc>
        <w:tc>
          <w:tcPr>
            <w:tcW w:w="1559" w:type="dxa"/>
            <w:tcBorders>
              <w:top w:val="single" w:sz="4" w:space="0" w:color="auto"/>
            </w:tcBorders>
            <w:vAlign w:val="center"/>
          </w:tcPr>
          <w:p w:rsidR="00F75C24" w:rsidRPr="00493EE6" w:rsidRDefault="009F60EA" w:rsidP="00CF7CA7">
            <w:pPr>
              <w:rPr>
                <w:sz w:val="18"/>
                <w:szCs w:val="18"/>
              </w:rPr>
            </w:pPr>
            <w:r>
              <w:rPr>
                <w:sz w:val="18"/>
                <w:szCs w:val="18"/>
              </w:rPr>
              <w:t>д</w:t>
            </w:r>
            <w:r w:rsidR="00CF7CA7">
              <w:rPr>
                <w:sz w:val="18"/>
                <w:szCs w:val="18"/>
              </w:rPr>
              <w:t>ругое</w:t>
            </w:r>
            <w:r>
              <w:rPr>
                <w:sz w:val="18"/>
                <w:szCs w:val="18"/>
              </w:rPr>
              <w:t>:</w:t>
            </w:r>
            <w:r w:rsidR="00CF7CA7">
              <w:rPr>
                <w:sz w:val="18"/>
                <w:szCs w:val="18"/>
              </w:rPr>
              <w:t xml:space="preserve"> </w:t>
            </w:r>
            <w:bookmarkStart w:id="9" w:name="ТекстовоеПоле9"/>
            <w:r w:rsidR="00CF7CA7">
              <w:rPr>
                <w:sz w:val="18"/>
                <w:szCs w:val="18"/>
              </w:rPr>
              <w:fldChar w:fldCharType="begin">
                <w:ffData>
                  <w:name w:val="ТекстовоеПоле9"/>
                  <w:enabled/>
                  <w:calcOnExit w:val="0"/>
                  <w:textInput/>
                </w:ffData>
              </w:fldChar>
            </w:r>
            <w:r w:rsidR="00CF7CA7">
              <w:rPr>
                <w:sz w:val="18"/>
                <w:szCs w:val="18"/>
              </w:rPr>
              <w:instrText xml:space="preserve"> FORMTEXT </w:instrText>
            </w:r>
            <w:r w:rsidR="00CF7CA7">
              <w:rPr>
                <w:sz w:val="18"/>
                <w:szCs w:val="18"/>
              </w:rPr>
            </w:r>
            <w:r w:rsidR="00CF7CA7">
              <w:rPr>
                <w:sz w:val="18"/>
                <w:szCs w:val="18"/>
              </w:rPr>
              <w:fldChar w:fldCharType="separate"/>
            </w:r>
            <w:r w:rsidR="00CF7CA7">
              <w:rPr>
                <w:noProof/>
                <w:sz w:val="18"/>
                <w:szCs w:val="18"/>
              </w:rPr>
              <w:t> </w:t>
            </w:r>
            <w:r w:rsidR="00CF7CA7">
              <w:rPr>
                <w:noProof/>
                <w:sz w:val="18"/>
                <w:szCs w:val="18"/>
              </w:rPr>
              <w:t> </w:t>
            </w:r>
            <w:r w:rsidR="00CF7CA7">
              <w:rPr>
                <w:noProof/>
                <w:sz w:val="18"/>
                <w:szCs w:val="18"/>
              </w:rPr>
              <w:t> </w:t>
            </w:r>
            <w:r w:rsidR="00CF7CA7">
              <w:rPr>
                <w:noProof/>
                <w:sz w:val="18"/>
                <w:szCs w:val="18"/>
              </w:rPr>
              <w:t> </w:t>
            </w:r>
            <w:r w:rsidR="00CF7CA7">
              <w:rPr>
                <w:noProof/>
                <w:sz w:val="18"/>
                <w:szCs w:val="18"/>
              </w:rPr>
              <w:t> </w:t>
            </w:r>
            <w:r w:rsidR="00CF7CA7">
              <w:rPr>
                <w:sz w:val="18"/>
                <w:szCs w:val="18"/>
              </w:rPr>
              <w:fldChar w:fldCharType="end"/>
            </w:r>
            <w:bookmarkEnd w:id="9"/>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Агрегатное состояние</w:t>
            </w:r>
          </w:p>
        </w:tc>
        <w:tc>
          <w:tcPr>
            <w:tcW w:w="1417" w:type="dxa"/>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жидкое</w:t>
            </w:r>
          </w:p>
        </w:tc>
        <w:tc>
          <w:tcPr>
            <w:tcW w:w="1276" w:type="dxa"/>
            <w:gridSpan w:val="2"/>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газообр.</w:t>
            </w:r>
          </w:p>
        </w:tc>
        <w:tc>
          <w:tcPr>
            <w:tcW w:w="1559" w:type="dxa"/>
            <w:gridSpan w:val="3"/>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двухфазное</w:t>
            </w:r>
          </w:p>
        </w:tc>
        <w:tc>
          <w:tcPr>
            <w:tcW w:w="3402" w:type="dxa"/>
            <w:gridSpan w:val="3"/>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наличие примесей</w:t>
            </w:r>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Состав среды</w:t>
            </w:r>
          </w:p>
        </w:tc>
        <w:tc>
          <w:tcPr>
            <w:tcW w:w="7654" w:type="dxa"/>
            <w:gridSpan w:val="9"/>
          </w:tcPr>
          <w:p w:rsidR="00CF7CA7" w:rsidRPr="00493EE6" w:rsidRDefault="00CF7CA7">
            <w:pPr>
              <w:rPr>
                <w:sz w:val="18"/>
                <w:szCs w:val="18"/>
              </w:rPr>
            </w:pPr>
            <w:r>
              <w:rPr>
                <w:sz w:val="18"/>
                <w:szCs w:val="18"/>
              </w:rPr>
              <w:fldChar w:fldCharType="begin">
                <w:ffData>
                  <w:name w:val="ТекстовоеПоле3"/>
                  <w:enabled/>
                  <w:calcOnExit w:val="0"/>
                  <w:textInput/>
                </w:ffData>
              </w:fldChar>
            </w:r>
            <w:bookmarkStart w:id="10" w:name="ТекстовоеПоле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Рабочее давление</w:t>
            </w:r>
          </w:p>
        </w:tc>
        <w:tc>
          <w:tcPr>
            <w:tcW w:w="7654" w:type="dxa"/>
            <w:gridSpan w:val="9"/>
          </w:tcPr>
          <w:p w:rsidR="00CF7CA7" w:rsidRPr="00493EE6" w:rsidRDefault="00CF7CA7">
            <w:pPr>
              <w:rPr>
                <w:sz w:val="18"/>
                <w:szCs w:val="18"/>
              </w:rPr>
            </w:pPr>
            <w:r>
              <w:rPr>
                <w:sz w:val="18"/>
                <w:szCs w:val="18"/>
              </w:rPr>
              <w:fldChar w:fldCharType="begin">
                <w:ffData>
                  <w:name w:val="ТекстовоеПоле5"/>
                  <w:enabled/>
                  <w:calcOnExit w:val="0"/>
                  <w:textInput/>
                </w:ffData>
              </w:fldChar>
            </w:r>
            <w:bookmarkStart w:id="11" w:name="ТекстовоеПоле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r>
              <w:rPr>
                <w:sz w:val="18"/>
                <w:szCs w:val="18"/>
              </w:rPr>
              <w:t xml:space="preserve"> МПа</w:t>
            </w:r>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Макс. рабочее давление</w:t>
            </w:r>
          </w:p>
        </w:tc>
        <w:tc>
          <w:tcPr>
            <w:tcW w:w="7654" w:type="dxa"/>
            <w:gridSpan w:val="9"/>
          </w:tcPr>
          <w:p w:rsidR="00CF7CA7" w:rsidRPr="00493EE6" w:rsidRDefault="00CF7CA7">
            <w:pPr>
              <w:rPr>
                <w:sz w:val="18"/>
                <w:szCs w:val="18"/>
              </w:rPr>
            </w:pPr>
            <w:r>
              <w:rPr>
                <w:sz w:val="18"/>
                <w:szCs w:val="18"/>
              </w:rPr>
              <w:fldChar w:fldCharType="begin">
                <w:ffData>
                  <w:name w:val="ТекстовоеПоле4"/>
                  <w:enabled/>
                  <w:calcOnExit w:val="0"/>
                  <w:textInput/>
                </w:ffData>
              </w:fldChar>
            </w:r>
            <w:bookmarkStart w:id="12" w:name="ТекстовоеПоле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r>
              <w:rPr>
                <w:sz w:val="18"/>
                <w:szCs w:val="18"/>
              </w:rPr>
              <w:t xml:space="preserve"> МПа</w:t>
            </w:r>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 xml:space="preserve">Мин. </w:t>
            </w:r>
            <w:r>
              <w:rPr>
                <w:sz w:val="18"/>
                <w:szCs w:val="18"/>
              </w:rPr>
              <w:t>т</w:t>
            </w:r>
            <w:r w:rsidRPr="00F75C24">
              <w:rPr>
                <w:sz w:val="18"/>
                <w:szCs w:val="18"/>
              </w:rPr>
              <w:t>емпература</w:t>
            </w:r>
          </w:p>
        </w:tc>
        <w:tc>
          <w:tcPr>
            <w:tcW w:w="7654" w:type="dxa"/>
            <w:gridSpan w:val="9"/>
          </w:tcPr>
          <w:p w:rsidR="00CF7CA7" w:rsidRPr="00493EE6" w:rsidRDefault="00CF7CA7">
            <w:pPr>
              <w:rPr>
                <w:sz w:val="18"/>
                <w:szCs w:val="18"/>
              </w:rPr>
            </w:pPr>
            <w:r>
              <w:rPr>
                <w:sz w:val="18"/>
                <w:szCs w:val="18"/>
              </w:rPr>
              <w:fldChar w:fldCharType="begin">
                <w:ffData>
                  <w:name w:val="ТекстовоеПоле6"/>
                  <w:enabled/>
                  <w:calcOnExit w:val="0"/>
                  <w:textInput/>
                </w:ffData>
              </w:fldChar>
            </w:r>
            <w:bookmarkStart w:id="13" w:name="ТекстовоеПоле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r>
              <w:rPr>
                <w:sz w:val="18"/>
                <w:szCs w:val="18"/>
              </w:rPr>
              <w:t xml:space="preserve"> °С</w:t>
            </w:r>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Рабочая температура</w:t>
            </w:r>
          </w:p>
        </w:tc>
        <w:tc>
          <w:tcPr>
            <w:tcW w:w="7654" w:type="dxa"/>
            <w:gridSpan w:val="9"/>
          </w:tcPr>
          <w:p w:rsidR="00CF7CA7" w:rsidRPr="00493EE6" w:rsidRDefault="00CF7CA7">
            <w:pPr>
              <w:rPr>
                <w:sz w:val="18"/>
                <w:szCs w:val="18"/>
              </w:rPr>
            </w:pPr>
            <w:r>
              <w:rPr>
                <w:sz w:val="18"/>
                <w:szCs w:val="18"/>
              </w:rPr>
              <w:fldChar w:fldCharType="begin">
                <w:ffData>
                  <w:name w:val="ТекстовоеПоле7"/>
                  <w:enabled/>
                  <w:calcOnExit w:val="0"/>
                  <w:textInput/>
                </w:ffData>
              </w:fldChar>
            </w:r>
            <w:bookmarkStart w:id="14" w:name="ТекстовоеПоле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r>
              <w:rPr>
                <w:sz w:val="18"/>
                <w:szCs w:val="18"/>
              </w:rPr>
              <w:t xml:space="preserve"> °С</w:t>
            </w:r>
          </w:p>
        </w:tc>
      </w:tr>
      <w:tr w:rsidR="00CF7CA7" w:rsidTr="00CF7CA7">
        <w:trPr>
          <w:trHeight w:hRule="exact" w:val="227"/>
        </w:trPr>
        <w:tc>
          <w:tcPr>
            <w:tcW w:w="3261" w:type="dxa"/>
          </w:tcPr>
          <w:p w:rsidR="00CF7CA7" w:rsidRPr="00F75C24" w:rsidRDefault="00CF7CA7">
            <w:pPr>
              <w:rPr>
                <w:sz w:val="18"/>
                <w:szCs w:val="18"/>
              </w:rPr>
            </w:pPr>
            <w:r w:rsidRPr="00F75C24">
              <w:rPr>
                <w:sz w:val="18"/>
                <w:szCs w:val="18"/>
              </w:rPr>
              <w:t>Макс. температура</w:t>
            </w:r>
          </w:p>
        </w:tc>
        <w:tc>
          <w:tcPr>
            <w:tcW w:w="7654" w:type="dxa"/>
            <w:gridSpan w:val="9"/>
          </w:tcPr>
          <w:p w:rsidR="00CF7CA7" w:rsidRPr="00493EE6" w:rsidRDefault="00CF7CA7">
            <w:pPr>
              <w:rPr>
                <w:sz w:val="18"/>
                <w:szCs w:val="18"/>
              </w:rPr>
            </w:pPr>
            <w:r>
              <w:rPr>
                <w:sz w:val="18"/>
                <w:szCs w:val="18"/>
              </w:rPr>
              <w:fldChar w:fldCharType="begin">
                <w:ffData>
                  <w:name w:val="ТекстовоеПоле8"/>
                  <w:enabled/>
                  <w:calcOnExit w:val="0"/>
                  <w:textInput/>
                </w:ffData>
              </w:fldChar>
            </w:r>
            <w:bookmarkStart w:id="15" w:name="ТекстовоеПоле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r>
              <w:rPr>
                <w:sz w:val="18"/>
                <w:szCs w:val="18"/>
              </w:rPr>
              <w:t xml:space="preserve"> </w:t>
            </w:r>
            <w:r w:rsidRPr="00CF7CA7">
              <w:rPr>
                <w:sz w:val="18"/>
                <w:szCs w:val="18"/>
              </w:rPr>
              <w:t>°С</w:t>
            </w:r>
          </w:p>
        </w:tc>
      </w:tr>
      <w:tr w:rsidR="00CF7CA7" w:rsidTr="00CF7CA7">
        <w:trPr>
          <w:trHeight w:hRule="exact" w:val="227"/>
        </w:trPr>
        <w:tc>
          <w:tcPr>
            <w:tcW w:w="3261" w:type="dxa"/>
          </w:tcPr>
          <w:p w:rsidR="00CF7CA7" w:rsidRPr="00CF7CA7" w:rsidRDefault="00CF7CA7">
            <w:pPr>
              <w:rPr>
                <w:b/>
                <w:sz w:val="20"/>
                <w:szCs w:val="20"/>
              </w:rPr>
            </w:pPr>
            <w:r w:rsidRPr="00CF7CA7">
              <w:rPr>
                <w:b/>
                <w:sz w:val="20"/>
                <w:szCs w:val="20"/>
              </w:rPr>
              <w:t>Конструктивные параметры</w:t>
            </w:r>
          </w:p>
        </w:tc>
        <w:tc>
          <w:tcPr>
            <w:tcW w:w="7654" w:type="dxa"/>
            <w:gridSpan w:val="9"/>
          </w:tcPr>
          <w:p w:rsidR="00CF7CA7" w:rsidRPr="00493EE6" w:rsidRDefault="00CF7CA7">
            <w:pPr>
              <w:rPr>
                <w:sz w:val="18"/>
                <w:szCs w:val="18"/>
              </w:rPr>
            </w:pPr>
          </w:p>
        </w:tc>
      </w:tr>
      <w:tr w:rsidR="00CF7CA7" w:rsidTr="00CF7CA7">
        <w:trPr>
          <w:trHeight w:hRule="exact" w:val="227"/>
        </w:trPr>
        <w:tc>
          <w:tcPr>
            <w:tcW w:w="3261" w:type="dxa"/>
            <w:vMerge w:val="restart"/>
            <w:vAlign w:val="center"/>
          </w:tcPr>
          <w:p w:rsidR="00CF7CA7" w:rsidRPr="00F75C24" w:rsidRDefault="00CF7CA7" w:rsidP="00CF7CA7">
            <w:pPr>
              <w:rPr>
                <w:sz w:val="18"/>
                <w:szCs w:val="18"/>
              </w:rPr>
            </w:pPr>
            <w:r>
              <w:rPr>
                <w:sz w:val="18"/>
                <w:szCs w:val="18"/>
              </w:rPr>
              <w:t>Материал корпуса крана</w:t>
            </w:r>
          </w:p>
        </w:tc>
        <w:tc>
          <w:tcPr>
            <w:tcW w:w="2693" w:type="dxa"/>
            <w:gridSpan w:val="3"/>
            <w:vAlign w:val="center"/>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углеродистая сталь</w:t>
            </w:r>
          </w:p>
        </w:tc>
        <w:tc>
          <w:tcPr>
            <w:tcW w:w="3402" w:type="dxa"/>
            <w:gridSpan w:val="5"/>
            <w:vAlign w:val="center"/>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нержавеющая сталь</w:t>
            </w:r>
          </w:p>
        </w:tc>
        <w:tc>
          <w:tcPr>
            <w:tcW w:w="1559" w:type="dxa"/>
            <w:vAlign w:val="center"/>
          </w:tcPr>
          <w:p w:rsidR="00CF7CA7" w:rsidRPr="00493EE6" w:rsidRDefault="00CF7CA7" w:rsidP="00CF7CA7">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чугун</w:t>
            </w:r>
          </w:p>
        </w:tc>
      </w:tr>
      <w:tr w:rsidR="00CF7CA7" w:rsidTr="00CF7CA7">
        <w:trPr>
          <w:trHeight w:hRule="exact" w:val="227"/>
        </w:trPr>
        <w:tc>
          <w:tcPr>
            <w:tcW w:w="3261" w:type="dxa"/>
            <w:vMerge/>
            <w:vAlign w:val="center"/>
          </w:tcPr>
          <w:p w:rsidR="00CF7CA7" w:rsidRDefault="00CF7CA7" w:rsidP="00CF7CA7">
            <w:pPr>
              <w:rPr>
                <w:sz w:val="18"/>
                <w:szCs w:val="18"/>
              </w:rPr>
            </w:pPr>
          </w:p>
        </w:tc>
        <w:tc>
          <w:tcPr>
            <w:tcW w:w="7654" w:type="dxa"/>
            <w:gridSpan w:val="9"/>
            <w:vAlign w:val="center"/>
          </w:tcPr>
          <w:p w:rsidR="00CF7CA7" w:rsidRPr="00493EE6" w:rsidRDefault="001F3BE4" w:rsidP="001F3BE4">
            <w:pPr>
              <w:rPr>
                <w:sz w:val="18"/>
                <w:szCs w:val="18"/>
              </w:rPr>
            </w:pPr>
            <w:r>
              <w:rPr>
                <w:sz w:val="18"/>
                <w:szCs w:val="18"/>
              </w:rPr>
              <w:t>д</w:t>
            </w:r>
            <w:r w:rsidR="00CF7CA7">
              <w:rPr>
                <w:sz w:val="18"/>
                <w:szCs w:val="18"/>
              </w:rPr>
              <w:t xml:space="preserve">ругой  </w:t>
            </w:r>
            <w:r w:rsidR="00CF7CA7">
              <w:rPr>
                <w:sz w:val="18"/>
                <w:szCs w:val="18"/>
              </w:rPr>
              <w:fldChar w:fldCharType="begin">
                <w:ffData>
                  <w:name w:val="ТекстовоеПоле10"/>
                  <w:enabled/>
                  <w:calcOnExit w:val="0"/>
                  <w:textInput/>
                </w:ffData>
              </w:fldChar>
            </w:r>
            <w:bookmarkStart w:id="16" w:name="ТекстовоеПоле10"/>
            <w:r w:rsidR="00CF7CA7">
              <w:rPr>
                <w:sz w:val="18"/>
                <w:szCs w:val="18"/>
              </w:rPr>
              <w:instrText xml:space="preserve"> FORMTEXT </w:instrText>
            </w:r>
            <w:r w:rsidR="00CF7CA7">
              <w:rPr>
                <w:sz w:val="18"/>
                <w:szCs w:val="18"/>
              </w:rPr>
            </w:r>
            <w:r w:rsidR="00CF7CA7">
              <w:rPr>
                <w:sz w:val="18"/>
                <w:szCs w:val="18"/>
              </w:rPr>
              <w:fldChar w:fldCharType="separate"/>
            </w:r>
            <w:r w:rsidR="00CF7CA7">
              <w:rPr>
                <w:noProof/>
                <w:sz w:val="18"/>
                <w:szCs w:val="18"/>
              </w:rPr>
              <w:t> </w:t>
            </w:r>
            <w:r w:rsidR="00CF7CA7">
              <w:rPr>
                <w:noProof/>
                <w:sz w:val="18"/>
                <w:szCs w:val="18"/>
              </w:rPr>
              <w:t> </w:t>
            </w:r>
            <w:r w:rsidR="00CF7CA7">
              <w:rPr>
                <w:noProof/>
                <w:sz w:val="18"/>
                <w:szCs w:val="18"/>
              </w:rPr>
              <w:t> </w:t>
            </w:r>
            <w:r w:rsidR="00CF7CA7">
              <w:rPr>
                <w:noProof/>
                <w:sz w:val="18"/>
                <w:szCs w:val="18"/>
              </w:rPr>
              <w:t> </w:t>
            </w:r>
            <w:r w:rsidR="00CF7CA7">
              <w:rPr>
                <w:noProof/>
                <w:sz w:val="18"/>
                <w:szCs w:val="18"/>
              </w:rPr>
              <w:t> </w:t>
            </w:r>
            <w:r w:rsidR="00CF7CA7">
              <w:rPr>
                <w:sz w:val="18"/>
                <w:szCs w:val="18"/>
              </w:rPr>
              <w:fldChar w:fldCharType="end"/>
            </w:r>
            <w:bookmarkEnd w:id="16"/>
          </w:p>
        </w:tc>
      </w:tr>
      <w:tr w:rsidR="001F3BE4" w:rsidTr="001F3BE4">
        <w:trPr>
          <w:trHeight w:hRule="exact" w:val="227"/>
        </w:trPr>
        <w:tc>
          <w:tcPr>
            <w:tcW w:w="3261" w:type="dxa"/>
          </w:tcPr>
          <w:p w:rsidR="001F3BE4" w:rsidRPr="00F75C24" w:rsidRDefault="001F3BE4" w:rsidP="00CF7CA7">
            <w:pPr>
              <w:rPr>
                <w:sz w:val="18"/>
                <w:szCs w:val="18"/>
              </w:rPr>
            </w:pPr>
            <w:r>
              <w:rPr>
                <w:sz w:val="18"/>
                <w:szCs w:val="18"/>
              </w:rPr>
              <w:t>Присоединение к трубопроводу</w:t>
            </w:r>
          </w:p>
        </w:tc>
        <w:tc>
          <w:tcPr>
            <w:tcW w:w="2693" w:type="dxa"/>
            <w:gridSpan w:val="3"/>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фланцевое</w:t>
            </w:r>
          </w:p>
        </w:tc>
        <w:tc>
          <w:tcPr>
            <w:tcW w:w="1559" w:type="dxa"/>
            <w:gridSpan w:val="3"/>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сварка</w:t>
            </w:r>
          </w:p>
        </w:tc>
        <w:tc>
          <w:tcPr>
            <w:tcW w:w="1843" w:type="dxa"/>
            <w:gridSpan w:val="2"/>
            <w:vAlign w:val="center"/>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резьба</w:t>
            </w:r>
          </w:p>
        </w:tc>
        <w:tc>
          <w:tcPr>
            <w:tcW w:w="1559" w:type="dxa"/>
            <w:vAlign w:val="center"/>
          </w:tcPr>
          <w:p w:rsidR="001F3BE4" w:rsidRPr="00493EE6" w:rsidRDefault="009F60EA" w:rsidP="001F3BE4">
            <w:pPr>
              <w:rPr>
                <w:sz w:val="18"/>
                <w:szCs w:val="18"/>
              </w:rPr>
            </w:pPr>
            <w:r>
              <w:rPr>
                <w:sz w:val="18"/>
                <w:szCs w:val="18"/>
              </w:rPr>
              <w:t>д</w:t>
            </w:r>
            <w:r w:rsidR="001F3BE4">
              <w:rPr>
                <w:sz w:val="18"/>
                <w:szCs w:val="18"/>
              </w:rPr>
              <w:t>ругое</w:t>
            </w:r>
            <w:r>
              <w:rPr>
                <w:sz w:val="18"/>
                <w:szCs w:val="18"/>
              </w:rPr>
              <w:t>:</w:t>
            </w:r>
            <w:r w:rsidR="001F3BE4">
              <w:rPr>
                <w:sz w:val="18"/>
                <w:szCs w:val="18"/>
              </w:rPr>
              <w:t xml:space="preserve"> </w:t>
            </w:r>
            <w:r w:rsidR="001F3BE4">
              <w:rPr>
                <w:sz w:val="18"/>
                <w:szCs w:val="18"/>
              </w:rPr>
              <w:fldChar w:fldCharType="begin">
                <w:ffData>
                  <w:name w:val="ТекстовоеПоле9"/>
                  <w:enabled/>
                  <w:calcOnExit w:val="0"/>
                  <w:textInput/>
                </w:ffData>
              </w:fldChar>
            </w:r>
            <w:r w:rsidR="001F3BE4">
              <w:rPr>
                <w:sz w:val="18"/>
                <w:szCs w:val="18"/>
              </w:rPr>
              <w:instrText xml:space="preserve"> FORMTEXT </w:instrText>
            </w:r>
            <w:r w:rsidR="001F3BE4">
              <w:rPr>
                <w:sz w:val="18"/>
                <w:szCs w:val="18"/>
              </w:rPr>
            </w:r>
            <w:r w:rsidR="001F3BE4">
              <w:rPr>
                <w:sz w:val="18"/>
                <w:szCs w:val="18"/>
              </w:rPr>
              <w:fldChar w:fldCharType="separate"/>
            </w:r>
            <w:r w:rsidR="001F3BE4">
              <w:rPr>
                <w:noProof/>
                <w:sz w:val="18"/>
                <w:szCs w:val="18"/>
              </w:rPr>
              <w:t> </w:t>
            </w:r>
            <w:r w:rsidR="001F3BE4">
              <w:rPr>
                <w:noProof/>
                <w:sz w:val="18"/>
                <w:szCs w:val="18"/>
              </w:rPr>
              <w:t> </w:t>
            </w:r>
            <w:r w:rsidR="001F3BE4">
              <w:rPr>
                <w:noProof/>
                <w:sz w:val="18"/>
                <w:szCs w:val="18"/>
              </w:rPr>
              <w:t> </w:t>
            </w:r>
            <w:r w:rsidR="001F3BE4">
              <w:rPr>
                <w:noProof/>
                <w:sz w:val="18"/>
                <w:szCs w:val="18"/>
              </w:rPr>
              <w:t> </w:t>
            </w:r>
            <w:r w:rsidR="001F3BE4">
              <w:rPr>
                <w:noProof/>
                <w:sz w:val="18"/>
                <w:szCs w:val="18"/>
              </w:rPr>
              <w:t> </w:t>
            </w:r>
            <w:r w:rsidR="001F3BE4">
              <w:rPr>
                <w:sz w:val="18"/>
                <w:szCs w:val="18"/>
              </w:rPr>
              <w:fldChar w:fldCharType="end"/>
            </w:r>
          </w:p>
        </w:tc>
      </w:tr>
      <w:tr w:rsidR="001F3BE4" w:rsidTr="001F3BE4">
        <w:trPr>
          <w:trHeight w:hRule="exact" w:val="227"/>
        </w:trPr>
        <w:tc>
          <w:tcPr>
            <w:tcW w:w="3261" w:type="dxa"/>
          </w:tcPr>
          <w:p w:rsidR="001F3BE4" w:rsidRPr="00F75C24" w:rsidRDefault="001F3BE4">
            <w:pPr>
              <w:rPr>
                <w:sz w:val="18"/>
                <w:szCs w:val="18"/>
              </w:rPr>
            </w:pPr>
            <w:r>
              <w:rPr>
                <w:sz w:val="18"/>
                <w:szCs w:val="18"/>
              </w:rPr>
              <w:t>Стандарт фланцев, исполнение</w:t>
            </w:r>
          </w:p>
        </w:tc>
        <w:tc>
          <w:tcPr>
            <w:tcW w:w="2693" w:type="dxa"/>
            <w:gridSpan w:val="3"/>
          </w:tcPr>
          <w:p w:rsidR="001F3BE4" w:rsidRPr="00493EE6" w:rsidRDefault="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ГОСТ </w:t>
            </w:r>
            <w:r>
              <w:rPr>
                <w:sz w:val="18"/>
                <w:szCs w:val="18"/>
              </w:rPr>
              <w:fldChar w:fldCharType="begin">
                <w:ffData>
                  <w:name w:val="ТекстовоеПоле11"/>
                  <w:enabled/>
                  <w:calcOnExit w:val="0"/>
                  <w:textInput/>
                </w:ffData>
              </w:fldChar>
            </w:r>
            <w:bookmarkStart w:id="17" w:name="ТекстовоеПоле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3402" w:type="dxa"/>
            <w:gridSpan w:val="5"/>
          </w:tcPr>
          <w:p w:rsidR="001F3BE4" w:rsidRPr="00493EE6" w:rsidRDefault="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8"/>
                <w:szCs w:val="18"/>
                <w:lang w:val="en-US"/>
              </w:rPr>
              <w:t>DIN</w:t>
            </w:r>
            <w:r>
              <w:rPr>
                <w:sz w:val="18"/>
                <w:szCs w:val="18"/>
              </w:rPr>
              <w:t xml:space="preserve"> </w:t>
            </w:r>
            <w:r>
              <w:rPr>
                <w:sz w:val="18"/>
                <w:szCs w:val="18"/>
              </w:rPr>
              <w:fldChar w:fldCharType="begin">
                <w:ffData>
                  <w:name w:val="ТекстовоеПоле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59" w:type="dxa"/>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8"/>
                <w:szCs w:val="18"/>
                <w:lang w:val="en-US"/>
              </w:rPr>
              <w:t>ANSI</w:t>
            </w:r>
            <w:r>
              <w:rPr>
                <w:sz w:val="18"/>
                <w:szCs w:val="18"/>
              </w:rPr>
              <w:t xml:space="preserve"> </w:t>
            </w:r>
            <w:r>
              <w:rPr>
                <w:sz w:val="18"/>
                <w:szCs w:val="18"/>
              </w:rPr>
              <w:fldChar w:fldCharType="begin">
                <w:ffData>
                  <w:name w:val="ТекстовоеПоле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F3BE4" w:rsidTr="001F3BE4">
        <w:trPr>
          <w:trHeight w:hRule="exact" w:val="227"/>
        </w:trPr>
        <w:tc>
          <w:tcPr>
            <w:tcW w:w="3261" w:type="dxa"/>
          </w:tcPr>
          <w:p w:rsidR="001F3BE4" w:rsidRPr="00F75C24" w:rsidRDefault="001F3BE4">
            <w:pPr>
              <w:rPr>
                <w:sz w:val="18"/>
                <w:szCs w:val="18"/>
              </w:rPr>
            </w:pPr>
            <w:r>
              <w:rPr>
                <w:sz w:val="18"/>
                <w:szCs w:val="18"/>
              </w:rPr>
              <w:t>Класс герметичности</w:t>
            </w:r>
          </w:p>
        </w:tc>
        <w:tc>
          <w:tcPr>
            <w:tcW w:w="4252" w:type="dxa"/>
            <w:gridSpan w:val="6"/>
          </w:tcPr>
          <w:p w:rsidR="001F3BE4" w:rsidRPr="00493EE6" w:rsidRDefault="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ГОСТ Р54808-2011 </w:t>
            </w:r>
            <w:r>
              <w:rPr>
                <w:sz w:val="18"/>
                <w:szCs w:val="18"/>
              </w:rPr>
              <w:fldChar w:fldCharType="begin">
                <w:ffData>
                  <w:name w:val="ТекстовоеПоле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02" w:type="dxa"/>
            <w:gridSpan w:val="3"/>
          </w:tcPr>
          <w:p w:rsidR="001F3BE4" w:rsidRPr="00493EE6" w:rsidRDefault="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8"/>
                <w:szCs w:val="18"/>
                <w:lang w:val="en-US"/>
              </w:rPr>
              <w:t>ANSI</w:t>
            </w:r>
            <w:r>
              <w:rPr>
                <w:sz w:val="18"/>
                <w:szCs w:val="18"/>
              </w:rPr>
              <w:t xml:space="preserve"> </w:t>
            </w:r>
            <w:r>
              <w:rPr>
                <w:sz w:val="18"/>
                <w:szCs w:val="18"/>
              </w:rPr>
              <w:fldChar w:fldCharType="begin">
                <w:ffData>
                  <w:name w:val="ТекстовоеПоле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F3BE4" w:rsidTr="001F3BE4">
        <w:trPr>
          <w:trHeight w:hRule="exact" w:val="227"/>
        </w:trPr>
        <w:tc>
          <w:tcPr>
            <w:tcW w:w="3261" w:type="dxa"/>
          </w:tcPr>
          <w:p w:rsidR="001F3BE4" w:rsidRPr="001F3BE4" w:rsidRDefault="001F3BE4">
            <w:pPr>
              <w:rPr>
                <w:b/>
                <w:sz w:val="20"/>
                <w:szCs w:val="20"/>
              </w:rPr>
            </w:pPr>
            <w:r w:rsidRPr="001F3BE4">
              <w:rPr>
                <w:b/>
                <w:sz w:val="20"/>
                <w:szCs w:val="20"/>
              </w:rPr>
              <w:t>Управление краном</w:t>
            </w:r>
          </w:p>
        </w:tc>
        <w:tc>
          <w:tcPr>
            <w:tcW w:w="7654" w:type="dxa"/>
            <w:gridSpan w:val="9"/>
          </w:tcPr>
          <w:p w:rsidR="001F3BE4" w:rsidRPr="00493EE6" w:rsidRDefault="001F3BE4">
            <w:pPr>
              <w:rPr>
                <w:sz w:val="18"/>
                <w:szCs w:val="18"/>
              </w:rPr>
            </w:pPr>
          </w:p>
        </w:tc>
      </w:tr>
      <w:tr w:rsidR="002A1F7F" w:rsidTr="001F3BE4">
        <w:trPr>
          <w:trHeight w:val="227"/>
        </w:trPr>
        <w:tc>
          <w:tcPr>
            <w:tcW w:w="3261" w:type="dxa"/>
            <w:vAlign w:val="center"/>
          </w:tcPr>
          <w:p w:rsidR="00F75C24" w:rsidRPr="00F75C24" w:rsidRDefault="002A1F7F" w:rsidP="001F3BE4">
            <w:pPr>
              <w:rPr>
                <w:sz w:val="18"/>
                <w:szCs w:val="18"/>
              </w:rPr>
            </w:pPr>
            <w:r>
              <w:rPr>
                <w:sz w:val="18"/>
                <w:szCs w:val="18"/>
              </w:rPr>
              <w:t>Тип привода</w:t>
            </w:r>
          </w:p>
        </w:tc>
        <w:tc>
          <w:tcPr>
            <w:tcW w:w="1417" w:type="dxa"/>
            <w:vAlign w:val="center"/>
          </w:tcPr>
          <w:p w:rsidR="001F3BE4"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ручной </w:t>
            </w:r>
          </w:p>
          <w:p w:rsidR="00F75C24" w:rsidRPr="00493EE6" w:rsidRDefault="001F3BE4" w:rsidP="001F3BE4">
            <w:pPr>
              <w:rPr>
                <w:sz w:val="18"/>
                <w:szCs w:val="18"/>
              </w:rPr>
            </w:pPr>
            <w:r>
              <w:rPr>
                <w:sz w:val="18"/>
                <w:szCs w:val="18"/>
              </w:rPr>
              <w:t xml:space="preserve">        (рукоятка)</w:t>
            </w:r>
          </w:p>
        </w:tc>
        <w:tc>
          <w:tcPr>
            <w:tcW w:w="1276" w:type="dxa"/>
            <w:gridSpan w:val="2"/>
            <w:vAlign w:val="center"/>
          </w:tcPr>
          <w:p w:rsidR="001F3BE4"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ручной </w:t>
            </w:r>
          </w:p>
          <w:p w:rsidR="00F75C24" w:rsidRPr="00493EE6" w:rsidRDefault="001F3BE4" w:rsidP="001F3BE4">
            <w:pPr>
              <w:rPr>
                <w:sz w:val="18"/>
                <w:szCs w:val="18"/>
              </w:rPr>
            </w:pPr>
            <w:r>
              <w:rPr>
                <w:sz w:val="18"/>
                <w:szCs w:val="18"/>
              </w:rPr>
              <w:t xml:space="preserve">     (редуктор)</w:t>
            </w:r>
          </w:p>
        </w:tc>
        <w:tc>
          <w:tcPr>
            <w:tcW w:w="1559" w:type="dxa"/>
            <w:gridSpan w:val="3"/>
            <w:vAlign w:val="center"/>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электрич.</w:t>
            </w:r>
          </w:p>
        </w:tc>
        <w:tc>
          <w:tcPr>
            <w:tcW w:w="1843" w:type="dxa"/>
            <w:gridSpan w:val="2"/>
            <w:vAlign w:val="center"/>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пневматич</w:t>
            </w:r>
            <w:proofErr w:type="gramStart"/>
            <w:r>
              <w:rPr>
                <w:sz w:val="18"/>
                <w:szCs w:val="18"/>
              </w:rPr>
              <w:t>..</w:t>
            </w:r>
            <w:proofErr w:type="gramEnd"/>
          </w:p>
        </w:tc>
        <w:tc>
          <w:tcPr>
            <w:tcW w:w="1559" w:type="dxa"/>
            <w:vAlign w:val="center"/>
          </w:tcPr>
          <w:p w:rsidR="00F75C24" w:rsidRPr="00493EE6" w:rsidRDefault="009F60EA" w:rsidP="001F3BE4">
            <w:pPr>
              <w:rPr>
                <w:sz w:val="18"/>
                <w:szCs w:val="18"/>
              </w:rPr>
            </w:pPr>
            <w:r>
              <w:rPr>
                <w:sz w:val="18"/>
                <w:szCs w:val="18"/>
              </w:rPr>
              <w:t>д</w:t>
            </w:r>
            <w:r w:rsidR="001F3BE4">
              <w:rPr>
                <w:sz w:val="18"/>
                <w:szCs w:val="18"/>
              </w:rPr>
              <w:t>ругой</w:t>
            </w:r>
            <w:r>
              <w:rPr>
                <w:sz w:val="18"/>
                <w:szCs w:val="18"/>
              </w:rPr>
              <w:t>:</w:t>
            </w:r>
            <w:r w:rsidR="001F3BE4">
              <w:rPr>
                <w:sz w:val="18"/>
                <w:szCs w:val="18"/>
              </w:rPr>
              <w:t xml:space="preserve"> </w:t>
            </w:r>
            <w:r w:rsidR="001F3BE4">
              <w:rPr>
                <w:sz w:val="18"/>
                <w:szCs w:val="18"/>
              </w:rPr>
              <w:fldChar w:fldCharType="begin">
                <w:ffData>
                  <w:name w:val="ТекстовоеПоле9"/>
                  <w:enabled/>
                  <w:calcOnExit w:val="0"/>
                  <w:textInput/>
                </w:ffData>
              </w:fldChar>
            </w:r>
            <w:r w:rsidR="001F3BE4">
              <w:rPr>
                <w:sz w:val="18"/>
                <w:szCs w:val="18"/>
              </w:rPr>
              <w:instrText xml:space="preserve"> FORMTEXT </w:instrText>
            </w:r>
            <w:r w:rsidR="001F3BE4">
              <w:rPr>
                <w:sz w:val="18"/>
                <w:szCs w:val="18"/>
              </w:rPr>
            </w:r>
            <w:r w:rsidR="001F3BE4">
              <w:rPr>
                <w:sz w:val="18"/>
                <w:szCs w:val="18"/>
              </w:rPr>
              <w:fldChar w:fldCharType="separate"/>
            </w:r>
            <w:r w:rsidR="001F3BE4">
              <w:rPr>
                <w:noProof/>
                <w:sz w:val="18"/>
                <w:szCs w:val="18"/>
              </w:rPr>
              <w:t> </w:t>
            </w:r>
            <w:r w:rsidR="001F3BE4">
              <w:rPr>
                <w:noProof/>
                <w:sz w:val="18"/>
                <w:szCs w:val="18"/>
              </w:rPr>
              <w:t> </w:t>
            </w:r>
            <w:r w:rsidR="001F3BE4">
              <w:rPr>
                <w:noProof/>
                <w:sz w:val="18"/>
                <w:szCs w:val="18"/>
              </w:rPr>
              <w:t> </w:t>
            </w:r>
            <w:r w:rsidR="001F3BE4">
              <w:rPr>
                <w:noProof/>
                <w:sz w:val="18"/>
                <w:szCs w:val="18"/>
              </w:rPr>
              <w:t> </w:t>
            </w:r>
            <w:r w:rsidR="001F3BE4">
              <w:rPr>
                <w:noProof/>
                <w:sz w:val="18"/>
                <w:szCs w:val="18"/>
              </w:rPr>
              <w:t> </w:t>
            </w:r>
            <w:r w:rsidR="001F3BE4">
              <w:rPr>
                <w:sz w:val="18"/>
                <w:szCs w:val="18"/>
              </w:rPr>
              <w:fldChar w:fldCharType="end"/>
            </w:r>
          </w:p>
        </w:tc>
      </w:tr>
      <w:tr w:rsidR="001F3BE4" w:rsidTr="001F3BE4">
        <w:trPr>
          <w:trHeight w:hRule="exact" w:val="227"/>
        </w:trPr>
        <w:tc>
          <w:tcPr>
            <w:tcW w:w="3261" w:type="dxa"/>
          </w:tcPr>
          <w:p w:rsidR="001F3BE4" w:rsidRPr="00F75C24" w:rsidRDefault="001F3BE4">
            <w:pPr>
              <w:rPr>
                <w:sz w:val="18"/>
                <w:szCs w:val="18"/>
              </w:rPr>
            </w:pPr>
            <w:r>
              <w:rPr>
                <w:sz w:val="18"/>
                <w:szCs w:val="18"/>
              </w:rPr>
              <w:t>Положение при отсутствии питания</w:t>
            </w:r>
          </w:p>
        </w:tc>
        <w:tc>
          <w:tcPr>
            <w:tcW w:w="1417" w:type="dxa"/>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НО</w:t>
            </w:r>
          </w:p>
        </w:tc>
        <w:tc>
          <w:tcPr>
            <w:tcW w:w="1276" w:type="dxa"/>
            <w:gridSpan w:val="2"/>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НЗ</w:t>
            </w:r>
          </w:p>
        </w:tc>
        <w:tc>
          <w:tcPr>
            <w:tcW w:w="1559" w:type="dxa"/>
            <w:gridSpan w:val="3"/>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сохр. полож.</w:t>
            </w:r>
          </w:p>
        </w:tc>
        <w:tc>
          <w:tcPr>
            <w:tcW w:w="3402" w:type="dxa"/>
            <w:gridSpan w:val="3"/>
          </w:tcPr>
          <w:p w:rsidR="001F3BE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двойного действия</w:t>
            </w:r>
          </w:p>
        </w:tc>
      </w:tr>
      <w:tr w:rsidR="001F3BE4" w:rsidTr="001F3BE4">
        <w:trPr>
          <w:trHeight w:hRule="exact" w:val="227"/>
        </w:trPr>
        <w:tc>
          <w:tcPr>
            <w:tcW w:w="3261" w:type="dxa"/>
          </w:tcPr>
          <w:p w:rsidR="001F3BE4" w:rsidRPr="00F75C24" w:rsidRDefault="001F3BE4">
            <w:pPr>
              <w:rPr>
                <w:sz w:val="18"/>
                <w:szCs w:val="18"/>
              </w:rPr>
            </w:pPr>
            <w:r>
              <w:rPr>
                <w:sz w:val="18"/>
                <w:szCs w:val="18"/>
              </w:rPr>
              <w:t>Питание привода</w:t>
            </w:r>
          </w:p>
        </w:tc>
        <w:tc>
          <w:tcPr>
            <w:tcW w:w="7654" w:type="dxa"/>
            <w:gridSpan w:val="9"/>
          </w:tcPr>
          <w:p w:rsidR="001F3BE4" w:rsidRPr="00493EE6" w:rsidRDefault="001F3BE4">
            <w:pPr>
              <w:rPr>
                <w:sz w:val="18"/>
                <w:szCs w:val="18"/>
              </w:rPr>
            </w:pPr>
          </w:p>
        </w:tc>
      </w:tr>
      <w:tr w:rsidR="002A1F7F" w:rsidTr="00715915">
        <w:trPr>
          <w:trHeight w:hRule="exact" w:val="227"/>
        </w:trPr>
        <w:tc>
          <w:tcPr>
            <w:tcW w:w="3261" w:type="dxa"/>
          </w:tcPr>
          <w:p w:rsidR="00F75C24" w:rsidRPr="00F75C24" w:rsidRDefault="002A1F7F" w:rsidP="002A1F7F">
            <w:pPr>
              <w:ind w:firstLine="1310"/>
              <w:rPr>
                <w:sz w:val="18"/>
                <w:szCs w:val="18"/>
              </w:rPr>
            </w:pPr>
            <w:r>
              <w:rPr>
                <w:sz w:val="18"/>
                <w:szCs w:val="18"/>
              </w:rPr>
              <w:t>Электрический</w:t>
            </w:r>
          </w:p>
        </w:tc>
        <w:tc>
          <w:tcPr>
            <w:tcW w:w="1417" w:type="dxa"/>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24</w:t>
            </w:r>
            <w:proofErr w:type="gramStart"/>
            <w:r>
              <w:rPr>
                <w:sz w:val="18"/>
                <w:szCs w:val="18"/>
              </w:rPr>
              <w:t xml:space="preserve"> В</w:t>
            </w:r>
            <w:proofErr w:type="gramEnd"/>
          </w:p>
        </w:tc>
        <w:tc>
          <w:tcPr>
            <w:tcW w:w="1276" w:type="dxa"/>
            <w:gridSpan w:val="2"/>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220</w:t>
            </w:r>
            <w:proofErr w:type="gramStart"/>
            <w:r>
              <w:rPr>
                <w:sz w:val="18"/>
                <w:szCs w:val="18"/>
              </w:rPr>
              <w:t xml:space="preserve"> В</w:t>
            </w:r>
            <w:proofErr w:type="gramEnd"/>
          </w:p>
        </w:tc>
        <w:tc>
          <w:tcPr>
            <w:tcW w:w="1559" w:type="dxa"/>
            <w:gridSpan w:val="3"/>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380</w:t>
            </w:r>
            <w:proofErr w:type="gramStart"/>
            <w:r>
              <w:rPr>
                <w:sz w:val="18"/>
                <w:szCs w:val="18"/>
              </w:rPr>
              <w:t xml:space="preserve"> В</w:t>
            </w:r>
            <w:proofErr w:type="gramEnd"/>
          </w:p>
        </w:tc>
        <w:tc>
          <w:tcPr>
            <w:tcW w:w="1843" w:type="dxa"/>
            <w:gridSpan w:val="2"/>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50 Гц</w:t>
            </w:r>
          </w:p>
        </w:tc>
        <w:tc>
          <w:tcPr>
            <w:tcW w:w="1559" w:type="dxa"/>
          </w:tcPr>
          <w:p w:rsidR="00F75C24" w:rsidRPr="00493EE6" w:rsidRDefault="001F3BE4" w:rsidP="001F3BE4">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60 Гц</w:t>
            </w:r>
          </w:p>
        </w:tc>
      </w:tr>
      <w:tr w:rsidR="001F3BE4" w:rsidTr="00715915">
        <w:trPr>
          <w:trHeight w:hRule="exact" w:val="227"/>
        </w:trPr>
        <w:tc>
          <w:tcPr>
            <w:tcW w:w="3261" w:type="dxa"/>
          </w:tcPr>
          <w:p w:rsidR="001F3BE4" w:rsidRPr="00F75C24" w:rsidRDefault="001F3BE4" w:rsidP="002A1F7F">
            <w:pPr>
              <w:ind w:firstLine="1310"/>
              <w:rPr>
                <w:sz w:val="18"/>
                <w:szCs w:val="18"/>
              </w:rPr>
            </w:pPr>
            <w:r>
              <w:rPr>
                <w:sz w:val="18"/>
                <w:szCs w:val="18"/>
              </w:rPr>
              <w:t>Пневматический</w:t>
            </w:r>
          </w:p>
        </w:tc>
        <w:tc>
          <w:tcPr>
            <w:tcW w:w="2693" w:type="dxa"/>
            <w:gridSpan w:val="3"/>
          </w:tcPr>
          <w:p w:rsidR="001F3BE4" w:rsidRPr="00493EE6" w:rsidRDefault="001F3BE4">
            <w:pPr>
              <w:rPr>
                <w:sz w:val="18"/>
                <w:szCs w:val="18"/>
              </w:rPr>
            </w:pPr>
            <w:r>
              <w:rPr>
                <w:sz w:val="18"/>
                <w:szCs w:val="18"/>
              </w:rPr>
              <w:t xml:space="preserve">давление номинальное </w:t>
            </w:r>
            <w:r>
              <w:rPr>
                <w:sz w:val="18"/>
                <w:szCs w:val="18"/>
              </w:rPr>
              <w:fldChar w:fldCharType="begin">
                <w:ffData>
                  <w:name w:val="ТекстовоеПоле12"/>
                  <w:enabled/>
                  <w:calcOnExit w:val="0"/>
                  <w:textInput/>
                </w:ffData>
              </w:fldChar>
            </w:r>
            <w:bookmarkStart w:id="18" w:name="ТекстовоеПоле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r>
              <w:rPr>
                <w:sz w:val="18"/>
                <w:szCs w:val="18"/>
              </w:rPr>
              <w:t xml:space="preserve"> МПа</w:t>
            </w:r>
          </w:p>
        </w:tc>
        <w:tc>
          <w:tcPr>
            <w:tcW w:w="4961" w:type="dxa"/>
            <w:gridSpan w:val="6"/>
          </w:tcPr>
          <w:p w:rsidR="001F3BE4" w:rsidRPr="00493EE6" w:rsidRDefault="001F3BE4" w:rsidP="001F3BE4">
            <w:pPr>
              <w:rPr>
                <w:sz w:val="18"/>
                <w:szCs w:val="18"/>
              </w:rPr>
            </w:pPr>
            <w:r>
              <w:rPr>
                <w:sz w:val="18"/>
                <w:szCs w:val="18"/>
              </w:rPr>
              <w:t xml:space="preserve">давление минимальное </w:t>
            </w:r>
            <w:r>
              <w:rPr>
                <w:sz w:val="18"/>
                <w:szCs w:val="18"/>
              </w:rPr>
              <w:fldChar w:fldCharType="begin">
                <w:ffData>
                  <w:name w:val="ТекстовоеПоле1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МПа</w:t>
            </w:r>
          </w:p>
        </w:tc>
      </w:tr>
      <w:tr w:rsidR="003917F3" w:rsidTr="003917F3">
        <w:trPr>
          <w:trHeight w:hRule="exact" w:val="421"/>
        </w:trPr>
        <w:tc>
          <w:tcPr>
            <w:tcW w:w="3261" w:type="dxa"/>
          </w:tcPr>
          <w:p w:rsidR="003917F3" w:rsidRPr="00715915" w:rsidRDefault="003917F3">
            <w:pPr>
              <w:rPr>
                <w:sz w:val="18"/>
                <w:szCs w:val="18"/>
              </w:rPr>
            </w:pPr>
            <w:r>
              <w:rPr>
                <w:sz w:val="18"/>
                <w:szCs w:val="18"/>
              </w:rPr>
              <w:t>Управление приводом</w:t>
            </w:r>
          </w:p>
        </w:tc>
        <w:tc>
          <w:tcPr>
            <w:tcW w:w="1984" w:type="dxa"/>
            <w:gridSpan w:val="2"/>
          </w:tcPr>
          <w:p w:rsidR="003917F3" w:rsidRDefault="003917F3" w:rsidP="00715915">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без шкафа  </w:t>
            </w:r>
          </w:p>
          <w:p w:rsidR="003917F3" w:rsidRPr="003917F3" w:rsidRDefault="003917F3" w:rsidP="00715915">
            <w:pPr>
              <w:rPr>
                <w:sz w:val="18"/>
                <w:szCs w:val="18"/>
                <w:lang w:val="en-US"/>
              </w:rPr>
            </w:pPr>
            <w:r>
              <w:rPr>
                <w:sz w:val="18"/>
                <w:szCs w:val="18"/>
              </w:rPr>
              <w:t xml:space="preserve">         управления </w:t>
            </w:r>
            <w:r>
              <w:rPr>
                <w:sz w:val="18"/>
                <w:szCs w:val="18"/>
                <w:lang w:val="en-US"/>
              </w:rPr>
              <w:t>(</w:t>
            </w:r>
            <w:r>
              <w:rPr>
                <w:sz w:val="18"/>
                <w:szCs w:val="18"/>
              </w:rPr>
              <w:t>ШУ</w:t>
            </w:r>
            <w:r>
              <w:rPr>
                <w:sz w:val="18"/>
                <w:szCs w:val="18"/>
                <w:lang w:val="en-US"/>
              </w:rPr>
              <w:t>)</w:t>
            </w:r>
          </w:p>
        </w:tc>
        <w:tc>
          <w:tcPr>
            <w:tcW w:w="1559" w:type="dxa"/>
            <w:gridSpan w:val="3"/>
          </w:tcPr>
          <w:p w:rsidR="003917F3" w:rsidRDefault="003917F3" w:rsidP="003917F3">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вынесенный </w:t>
            </w:r>
          </w:p>
          <w:p w:rsidR="003917F3" w:rsidRPr="00493EE6" w:rsidRDefault="003917F3" w:rsidP="003917F3">
            <w:pPr>
              <w:rPr>
                <w:sz w:val="18"/>
                <w:szCs w:val="18"/>
              </w:rPr>
            </w:pPr>
            <w:r>
              <w:rPr>
                <w:sz w:val="18"/>
                <w:szCs w:val="18"/>
              </w:rPr>
              <w:t xml:space="preserve">         ШУ</w:t>
            </w:r>
          </w:p>
        </w:tc>
        <w:tc>
          <w:tcPr>
            <w:tcW w:w="2552" w:type="dxa"/>
            <w:gridSpan w:val="3"/>
          </w:tcPr>
          <w:p w:rsidR="003917F3" w:rsidRDefault="003917F3" w:rsidP="003917F3">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предустановленный </w:t>
            </w:r>
          </w:p>
          <w:p w:rsidR="003917F3" w:rsidRDefault="003917F3" w:rsidP="003917F3">
            <w:pPr>
              <w:rPr>
                <w:sz w:val="18"/>
                <w:szCs w:val="18"/>
              </w:rPr>
            </w:pPr>
            <w:r>
              <w:rPr>
                <w:sz w:val="18"/>
                <w:szCs w:val="18"/>
              </w:rPr>
              <w:t>на привод блок управления</w:t>
            </w:r>
          </w:p>
        </w:tc>
        <w:tc>
          <w:tcPr>
            <w:tcW w:w="1559" w:type="dxa"/>
          </w:tcPr>
          <w:p w:rsidR="003917F3" w:rsidRPr="00493EE6" w:rsidRDefault="003917F3" w:rsidP="003917F3">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монтаж    блока на стене</w:t>
            </w:r>
          </w:p>
        </w:tc>
      </w:tr>
      <w:tr w:rsidR="00715915" w:rsidTr="001F3BE4">
        <w:trPr>
          <w:trHeight w:hRule="exact" w:val="227"/>
        </w:trPr>
        <w:tc>
          <w:tcPr>
            <w:tcW w:w="3261" w:type="dxa"/>
          </w:tcPr>
          <w:p w:rsidR="00715915" w:rsidRPr="00F75C24" w:rsidRDefault="00715915">
            <w:pPr>
              <w:rPr>
                <w:sz w:val="18"/>
                <w:szCs w:val="18"/>
              </w:rPr>
            </w:pPr>
            <w:r>
              <w:rPr>
                <w:sz w:val="18"/>
                <w:szCs w:val="18"/>
              </w:rPr>
              <w:t>Время срабатывания</w:t>
            </w:r>
          </w:p>
        </w:tc>
        <w:tc>
          <w:tcPr>
            <w:tcW w:w="7654" w:type="dxa"/>
            <w:gridSpan w:val="9"/>
          </w:tcPr>
          <w:p w:rsidR="00715915" w:rsidRPr="00493EE6" w:rsidRDefault="00715915">
            <w:pPr>
              <w:rPr>
                <w:sz w:val="18"/>
                <w:szCs w:val="18"/>
              </w:rPr>
            </w:pPr>
          </w:p>
        </w:tc>
      </w:tr>
      <w:tr w:rsidR="00715915" w:rsidTr="001F3BE4">
        <w:trPr>
          <w:trHeight w:hRule="exact" w:val="227"/>
        </w:trPr>
        <w:tc>
          <w:tcPr>
            <w:tcW w:w="3261" w:type="dxa"/>
          </w:tcPr>
          <w:p w:rsidR="00715915" w:rsidRPr="00F75C24" w:rsidRDefault="00715915" w:rsidP="002A1F7F">
            <w:pPr>
              <w:ind w:firstLine="1310"/>
              <w:rPr>
                <w:sz w:val="18"/>
                <w:szCs w:val="18"/>
              </w:rPr>
            </w:pPr>
            <w:r>
              <w:rPr>
                <w:sz w:val="18"/>
                <w:szCs w:val="18"/>
              </w:rPr>
              <w:t>Открытие</w:t>
            </w:r>
          </w:p>
        </w:tc>
        <w:tc>
          <w:tcPr>
            <w:tcW w:w="4252" w:type="dxa"/>
            <w:gridSpan w:val="6"/>
          </w:tcPr>
          <w:p w:rsidR="00715915" w:rsidRPr="00493EE6" w:rsidRDefault="00715915">
            <w:pPr>
              <w:rPr>
                <w:sz w:val="18"/>
                <w:szCs w:val="18"/>
              </w:rPr>
            </w:pPr>
            <w:r>
              <w:rPr>
                <w:sz w:val="18"/>
                <w:szCs w:val="18"/>
              </w:rPr>
              <w:t xml:space="preserve">минимальное </w:t>
            </w:r>
            <w:r>
              <w:rPr>
                <w:sz w:val="18"/>
                <w:szCs w:val="18"/>
              </w:rPr>
              <w:fldChar w:fldCharType="begin">
                <w:ffData>
                  <w:name w:val="ТекстовоеПоле13"/>
                  <w:enabled/>
                  <w:calcOnExit w:val="0"/>
                  <w:textInput/>
                </w:ffData>
              </w:fldChar>
            </w:r>
            <w:bookmarkStart w:id="19" w:name="ТекстовоеПоле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r>
              <w:rPr>
                <w:sz w:val="18"/>
                <w:szCs w:val="18"/>
              </w:rPr>
              <w:t xml:space="preserve"> сек.</w:t>
            </w:r>
          </w:p>
        </w:tc>
        <w:tc>
          <w:tcPr>
            <w:tcW w:w="3402" w:type="dxa"/>
            <w:gridSpan w:val="3"/>
          </w:tcPr>
          <w:p w:rsidR="00715915" w:rsidRPr="00493EE6" w:rsidRDefault="00715915">
            <w:pPr>
              <w:rPr>
                <w:sz w:val="18"/>
                <w:szCs w:val="18"/>
              </w:rPr>
            </w:pPr>
            <w:r>
              <w:rPr>
                <w:sz w:val="18"/>
                <w:szCs w:val="18"/>
              </w:rPr>
              <w:t xml:space="preserve">максимальное </w:t>
            </w:r>
            <w:r>
              <w:rPr>
                <w:sz w:val="18"/>
                <w:szCs w:val="18"/>
              </w:rPr>
              <w:fldChar w:fldCharType="begin">
                <w:ffData>
                  <w:name w:val="ТекстовоеПоле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сек.</w:t>
            </w:r>
          </w:p>
        </w:tc>
      </w:tr>
      <w:tr w:rsidR="00715915" w:rsidTr="001F3BE4">
        <w:trPr>
          <w:trHeight w:hRule="exact" w:val="227"/>
        </w:trPr>
        <w:tc>
          <w:tcPr>
            <w:tcW w:w="3261" w:type="dxa"/>
          </w:tcPr>
          <w:p w:rsidR="00715915" w:rsidRPr="00F75C24" w:rsidRDefault="00715915" w:rsidP="002A1F7F">
            <w:pPr>
              <w:ind w:firstLine="1310"/>
              <w:rPr>
                <w:sz w:val="18"/>
                <w:szCs w:val="18"/>
              </w:rPr>
            </w:pPr>
            <w:r>
              <w:rPr>
                <w:sz w:val="18"/>
                <w:szCs w:val="18"/>
              </w:rPr>
              <w:t>Закрытие</w:t>
            </w:r>
          </w:p>
        </w:tc>
        <w:tc>
          <w:tcPr>
            <w:tcW w:w="4252" w:type="dxa"/>
            <w:gridSpan w:val="6"/>
          </w:tcPr>
          <w:p w:rsidR="00715915" w:rsidRPr="00493EE6" w:rsidRDefault="00715915" w:rsidP="001F3BE4">
            <w:pPr>
              <w:rPr>
                <w:sz w:val="18"/>
                <w:szCs w:val="18"/>
              </w:rPr>
            </w:pPr>
            <w:r>
              <w:rPr>
                <w:sz w:val="18"/>
                <w:szCs w:val="18"/>
              </w:rPr>
              <w:t xml:space="preserve">минимальное </w:t>
            </w:r>
            <w:r>
              <w:rPr>
                <w:sz w:val="18"/>
                <w:szCs w:val="18"/>
              </w:rPr>
              <w:fldChar w:fldCharType="begin">
                <w:ffData>
                  <w:name w:val="ТекстовоеПоле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сек.</w:t>
            </w:r>
          </w:p>
        </w:tc>
        <w:tc>
          <w:tcPr>
            <w:tcW w:w="3402" w:type="dxa"/>
            <w:gridSpan w:val="3"/>
          </w:tcPr>
          <w:p w:rsidR="00715915" w:rsidRPr="00493EE6" w:rsidRDefault="00715915" w:rsidP="001F3BE4">
            <w:pPr>
              <w:rPr>
                <w:sz w:val="18"/>
                <w:szCs w:val="18"/>
              </w:rPr>
            </w:pPr>
            <w:r>
              <w:rPr>
                <w:sz w:val="18"/>
                <w:szCs w:val="18"/>
              </w:rPr>
              <w:t xml:space="preserve">максимальное </w:t>
            </w:r>
            <w:r>
              <w:rPr>
                <w:sz w:val="18"/>
                <w:szCs w:val="18"/>
              </w:rPr>
              <w:fldChar w:fldCharType="begin">
                <w:ffData>
                  <w:name w:val="ТекстовоеПоле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сек.</w:t>
            </w:r>
          </w:p>
        </w:tc>
      </w:tr>
      <w:tr w:rsidR="00715915" w:rsidTr="003917F3">
        <w:trPr>
          <w:trHeight w:hRule="exact" w:val="420"/>
        </w:trPr>
        <w:tc>
          <w:tcPr>
            <w:tcW w:w="3261" w:type="dxa"/>
          </w:tcPr>
          <w:p w:rsidR="003917F3" w:rsidRDefault="00715915">
            <w:pPr>
              <w:rPr>
                <w:sz w:val="18"/>
                <w:szCs w:val="18"/>
              </w:rPr>
            </w:pPr>
            <w:r>
              <w:rPr>
                <w:sz w:val="18"/>
                <w:szCs w:val="18"/>
              </w:rPr>
              <w:t xml:space="preserve">Управляющий сигнал </w:t>
            </w:r>
          </w:p>
          <w:p w:rsidR="00715915" w:rsidRPr="00F75C24" w:rsidRDefault="00715915">
            <w:pPr>
              <w:rPr>
                <w:sz w:val="18"/>
                <w:szCs w:val="18"/>
              </w:rPr>
            </w:pPr>
            <w:r>
              <w:rPr>
                <w:sz w:val="18"/>
                <w:szCs w:val="18"/>
              </w:rPr>
              <w:t>(4-20 мА</w:t>
            </w:r>
            <w:r w:rsidR="003917F3">
              <w:rPr>
                <w:sz w:val="18"/>
                <w:szCs w:val="18"/>
              </w:rPr>
              <w:t>, 24</w:t>
            </w:r>
            <w:r w:rsidR="003917F3">
              <w:rPr>
                <w:sz w:val="18"/>
                <w:szCs w:val="18"/>
                <w:lang w:val="en-US"/>
              </w:rPr>
              <w:t>VDC</w:t>
            </w:r>
            <w:r>
              <w:rPr>
                <w:sz w:val="18"/>
                <w:szCs w:val="18"/>
              </w:rPr>
              <w:t xml:space="preserve"> и т.д.)</w:t>
            </w:r>
          </w:p>
        </w:tc>
        <w:tc>
          <w:tcPr>
            <w:tcW w:w="7654" w:type="dxa"/>
            <w:gridSpan w:val="9"/>
          </w:tcPr>
          <w:p w:rsidR="00715915" w:rsidRPr="00493EE6" w:rsidRDefault="00715915">
            <w:pPr>
              <w:rPr>
                <w:sz w:val="18"/>
                <w:szCs w:val="18"/>
              </w:rPr>
            </w:pPr>
            <w:r>
              <w:rPr>
                <w:sz w:val="18"/>
                <w:szCs w:val="18"/>
              </w:rPr>
              <w:fldChar w:fldCharType="begin">
                <w:ffData>
                  <w:name w:val="ТекстовоеПоле14"/>
                  <w:enabled/>
                  <w:calcOnExit w:val="0"/>
                  <w:textInput/>
                </w:ffData>
              </w:fldChar>
            </w:r>
            <w:bookmarkStart w:id="20" w:name="ТекстовоеПоле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715915" w:rsidTr="00504DBF">
        <w:trPr>
          <w:trHeight w:hRule="exact" w:val="227"/>
        </w:trPr>
        <w:tc>
          <w:tcPr>
            <w:tcW w:w="3261" w:type="dxa"/>
          </w:tcPr>
          <w:p w:rsidR="00715915" w:rsidRPr="00F75C24" w:rsidRDefault="00715915">
            <w:pPr>
              <w:rPr>
                <w:sz w:val="18"/>
                <w:szCs w:val="18"/>
              </w:rPr>
            </w:pPr>
            <w:r>
              <w:rPr>
                <w:sz w:val="18"/>
                <w:szCs w:val="18"/>
              </w:rPr>
              <w:t>Класс взрывозащиты</w:t>
            </w:r>
          </w:p>
        </w:tc>
        <w:tc>
          <w:tcPr>
            <w:tcW w:w="7654" w:type="dxa"/>
            <w:gridSpan w:val="9"/>
          </w:tcPr>
          <w:p w:rsidR="00715915" w:rsidRPr="00493EE6" w:rsidRDefault="00715915">
            <w:pPr>
              <w:rPr>
                <w:sz w:val="18"/>
                <w:szCs w:val="18"/>
              </w:rPr>
            </w:pPr>
            <w:r>
              <w:rPr>
                <w:sz w:val="18"/>
                <w:szCs w:val="18"/>
              </w:rPr>
              <w:fldChar w:fldCharType="begin">
                <w:ffData>
                  <w:name w:val="ТекстовоеПоле15"/>
                  <w:enabled/>
                  <w:calcOnExit w:val="0"/>
                  <w:textInput/>
                </w:ffData>
              </w:fldChar>
            </w:r>
            <w:bookmarkStart w:id="21" w:name="ТекстовоеПоле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715915" w:rsidTr="00504DBF">
        <w:trPr>
          <w:trHeight w:val="227"/>
        </w:trPr>
        <w:tc>
          <w:tcPr>
            <w:tcW w:w="3261" w:type="dxa"/>
            <w:vMerge w:val="restart"/>
            <w:vAlign w:val="center"/>
          </w:tcPr>
          <w:p w:rsidR="00715915" w:rsidRPr="00504DBF" w:rsidRDefault="00715915" w:rsidP="00504DBF">
            <w:pPr>
              <w:rPr>
                <w:b/>
                <w:sz w:val="20"/>
                <w:szCs w:val="20"/>
              </w:rPr>
            </w:pPr>
            <w:r w:rsidRPr="00504DBF">
              <w:rPr>
                <w:b/>
                <w:sz w:val="20"/>
                <w:szCs w:val="20"/>
              </w:rPr>
              <w:t>Дополнительное оборудование</w:t>
            </w:r>
          </w:p>
        </w:tc>
        <w:tc>
          <w:tcPr>
            <w:tcW w:w="1417" w:type="dxa"/>
            <w:vAlign w:val="center"/>
          </w:tcPr>
          <w:p w:rsidR="00715915" w:rsidRDefault="00715915" w:rsidP="00504DBF">
            <w:pPr>
              <w:rPr>
                <w:sz w:val="18"/>
                <w:szCs w:val="18"/>
              </w:rPr>
            </w:pPr>
            <w:r>
              <w:rPr>
                <w:sz w:val="18"/>
                <w:szCs w:val="18"/>
              </w:rPr>
              <w:fldChar w:fldCharType="begin">
                <w:ffData>
                  <w:name w:val="Флажок2"/>
                  <w:enabled/>
                  <w:calcOnExit w:val="0"/>
                  <w:checkBox>
                    <w:sizeAuto/>
                    <w:default w:val="0"/>
                    <w:checked/>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концев. </w:t>
            </w:r>
          </w:p>
          <w:p w:rsidR="00715915" w:rsidRPr="00493EE6" w:rsidRDefault="00715915" w:rsidP="00504DBF">
            <w:pPr>
              <w:rPr>
                <w:sz w:val="18"/>
                <w:szCs w:val="18"/>
              </w:rPr>
            </w:pPr>
            <w:r>
              <w:rPr>
                <w:sz w:val="18"/>
                <w:szCs w:val="18"/>
              </w:rPr>
              <w:t xml:space="preserve">        выключ.</w:t>
            </w:r>
          </w:p>
        </w:tc>
        <w:tc>
          <w:tcPr>
            <w:tcW w:w="1276" w:type="dxa"/>
            <w:gridSpan w:val="2"/>
            <w:vAlign w:val="center"/>
          </w:tcPr>
          <w:p w:rsidR="00715915" w:rsidRDefault="00715915" w:rsidP="00504DBF">
            <w:pPr>
              <w:rPr>
                <w:sz w:val="18"/>
                <w:szCs w:val="18"/>
              </w:rPr>
            </w:pPr>
            <w:r>
              <w:rPr>
                <w:sz w:val="18"/>
                <w:szCs w:val="18"/>
              </w:rPr>
              <w:fldChar w:fldCharType="begin">
                <w:ffData>
                  <w:name w:val="Флажок2"/>
                  <w:enabled/>
                  <w:calcOnExit w:val="0"/>
                  <w:checkBox>
                    <w:sizeAuto/>
                    <w:default w:val="0"/>
                    <w:checked/>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ручной. </w:t>
            </w:r>
          </w:p>
          <w:p w:rsidR="00715915" w:rsidRPr="00493EE6" w:rsidRDefault="00715915" w:rsidP="00504DBF">
            <w:pPr>
              <w:rPr>
                <w:sz w:val="18"/>
                <w:szCs w:val="18"/>
              </w:rPr>
            </w:pPr>
            <w:r>
              <w:rPr>
                <w:sz w:val="18"/>
                <w:szCs w:val="18"/>
              </w:rPr>
              <w:t xml:space="preserve">        дублер</w:t>
            </w:r>
          </w:p>
        </w:tc>
        <w:tc>
          <w:tcPr>
            <w:tcW w:w="1559" w:type="dxa"/>
            <w:gridSpan w:val="3"/>
            <w:vAlign w:val="center"/>
          </w:tcPr>
          <w:p w:rsidR="00715915"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датчик </w:t>
            </w:r>
          </w:p>
          <w:p w:rsidR="00715915" w:rsidRPr="00493EE6" w:rsidRDefault="00715915" w:rsidP="00504DBF">
            <w:pPr>
              <w:rPr>
                <w:sz w:val="18"/>
                <w:szCs w:val="18"/>
              </w:rPr>
            </w:pPr>
            <w:r>
              <w:rPr>
                <w:sz w:val="18"/>
                <w:szCs w:val="18"/>
              </w:rPr>
              <w:t xml:space="preserve">        </w:t>
            </w:r>
            <w:proofErr w:type="gramStart"/>
            <w:r>
              <w:rPr>
                <w:sz w:val="18"/>
                <w:szCs w:val="18"/>
              </w:rPr>
              <w:t>положен</w:t>
            </w:r>
            <w:proofErr w:type="gramEnd"/>
            <w:r>
              <w:rPr>
                <w:sz w:val="18"/>
                <w:szCs w:val="18"/>
              </w:rPr>
              <w:t>.</w:t>
            </w:r>
          </w:p>
        </w:tc>
        <w:tc>
          <w:tcPr>
            <w:tcW w:w="1843" w:type="dxa"/>
            <w:gridSpan w:val="2"/>
            <w:vAlign w:val="center"/>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ed/>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пневмо-распределитель</w:t>
            </w:r>
          </w:p>
        </w:tc>
        <w:tc>
          <w:tcPr>
            <w:tcW w:w="1559" w:type="dxa"/>
            <w:vAlign w:val="center"/>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ed/>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позиционер</w:t>
            </w:r>
          </w:p>
        </w:tc>
      </w:tr>
      <w:tr w:rsidR="00715915" w:rsidTr="00236445">
        <w:trPr>
          <w:trHeight w:val="227"/>
        </w:trPr>
        <w:tc>
          <w:tcPr>
            <w:tcW w:w="3261" w:type="dxa"/>
            <w:vMerge/>
            <w:vAlign w:val="center"/>
          </w:tcPr>
          <w:p w:rsidR="00715915" w:rsidRPr="00504DBF" w:rsidRDefault="00715915" w:rsidP="00504DBF">
            <w:pPr>
              <w:rPr>
                <w:b/>
                <w:sz w:val="20"/>
                <w:szCs w:val="20"/>
              </w:rPr>
            </w:pPr>
          </w:p>
        </w:tc>
        <w:tc>
          <w:tcPr>
            <w:tcW w:w="7654" w:type="dxa"/>
            <w:gridSpan w:val="9"/>
            <w:vAlign w:val="center"/>
          </w:tcPr>
          <w:p w:rsidR="00715915" w:rsidRDefault="00715915" w:rsidP="00504DBF">
            <w:pPr>
              <w:rPr>
                <w:sz w:val="18"/>
                <w:szCs w:val="18"/>
              </w:rPr>
            </w:pPr>
            <w:r>
              <w:rPr>
                <w:sz w:val="18"/>
                <w:szCs w:val="18"/>
              </w:rPr>
              <w:t xml:space="preserve">другое: </w:t>
            </w:r>
            <w:r>
              <w:rPr>
                <w:sz w:val="18"/>
                <w:szCs w:val="18"/>
              </w:rPr>
              <w:fldChar w:fldCharType="begin">
                <w:ffData>
                  <w:name w:val="ТекстовоеПоле19"/>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15915" w:rsidTr="00504DBF">
        <w:trPr>
          <w:trHeight w:val="227"/>
        </w:trPr>
        <w:tc>
          <w:tcPr>
            <w:tcW w:w="3261" w:type="dxa"/>
            <w:vAlign w:val="center"/>
          </w:tcPr>
          <w:p w:rsidR="00715915" w:rsidRPr="00504DBF" w:rsidRDefault="00715915" w:rsidP="00504DBF">
            <w:pPr>
              <w:rPr>
                <w:b/>
                <w:sz w:val="20"/>
                <w:szCs w:val="20"/>
              </w:rPr>
            </w:pPr>
            <w:r w:rsidRPr="00504DBF">
              <w:rPr>
                <w:b/>
                <w:sz w:val="20"/>
                <w:szCs w:val="20"/>
              </w:rPr>
              <w:t>Ответные фланцы с комплектом крепежа, прокладками</w:t>
            </w:r>
          </w:p>
        </w:tc>
        <w:tc>
          <w:tcPr>
            <w:tcW w:w="4252" w:type="dxa"/>
            <w:gridSpan w:val="6"/>
            <w:vAlign w:val="center"/>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да</w:t>
            </w:r>
          </w:p>
        </w:tc>
        <w:tc>
          <w:tcPr>
            <w:tcW w:w="3402" w:type="dxa"/>
            <w:gridSpan w:val="3"/>
            <w:vAlign w:val="center"/>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нет</w:t>
            </w:r>
          </w:p>
        </w:tc>
      </w:tr>
      <w:tr w:rsidR="00715915" w:rsidTr="00504DBF">
        <w:trPr>
          <w:trHeight w:hRule="exact" w:val="227"/>
        </w:trPr>
        <w:tc>
          <w:tcPr>
            <w:tcW w:w="3261" w:type="dxa"/>
          </w:tcPr>
          <w:p w:rsidR="00715915" w:rsidRPr="00504DBF" w:rsidRDefault="00715915">
            <w:pPr>
              <w:rPr>
                <w:b/>
                <w:sz w:val="20"/>
                <w:szCs w:val="20"/>
              </w:rPr>
            </w:pPr>
            <w:r w:rsidRPr="00504DBF">
              <w:rPr>
                <w:b/>
                <w:sz w:val="20"/>
                <w:szCs w:val="20"/>
              </w:rPr>
              <w:t xml:space="preserve">Внешние условия </w:t>
            </w:r>
          </w:p>
        </w:tc>
        <w:tc>
          <w:tcPr>
            <w:tcW w:w="7654" w:type="dxa"/>
            <w:gridSpan w:val="9"/>
          </w:tcPr>
          <w:p w:rsidR="00715915" w:rsidRPr="00493EE6" w:rsidRDefault="00715915">
            <w:pPr>
              <w:rPr>
                <w:sz w:val="18"/>
                <w:szCs w:val="18"/>
              </w:rPr>
            </w:pPr>
          </w:p>
        </w:tc>
      </w:tr>
      <w:tr w:rsidR="00715915" w:rsidTr="00504DBF">
        <w:trPr>
          <w:trHeight w:hRule="exact" w:val="227"/>
        </w:trPr>
        <w:tc>
          <w:tcPr>
            <w:tcW w:w="3261" w:type="dxa"/>
          </w:tcPr>
          <w:p w:rsidR="00715915" w:rsidRPr="00F75C24" w:rsidRDefault="00715915">
            <w:pPr>
              <w:rPr>
                <w:sz w:val="18"/>
                <w:szCs w:val="18"/>
              </w:rPr>
            </w:pPr>
            <w:r>
              <w:rPr>
                <w:sz w:val="18"/>
                <w:szCs w:val="18"/>
              </w:rPr>
              <w:t>Положение трубопровода</w:t>
            </w:r>
          </w:p>
        </w:tc>
        <w:tc>
          <w:tcPr>
            <w:tcW w:w="4252" w:type="dxa"/>
            <w:gridSpan w:val="6"/>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вертикальный</w:t>
            </w:r>
          </w:p>
        </w:tc>
        <w:tc>
          <w:tcPr>
            <w:tcW w:w="3402" w:type="dxa"/>
            <w:gridSpan w:val="3"/>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горизонтальный</w:t>
            </w:r>
          </w:p>
        </w:tc>
      </w:tr>
      <w:tr w:rsidR="00715915" w:rsidTr="00504DBF">
        <w:trPr>
          <w:trHeight w:hRule="exact" w:val="227"/>
        </w:trPr>
        <w:tc>
          <w:tcPr>
            <w:tcW w:w="3261" w:type="dxa"/>
          </w:tcPr>
          <w:p w:rsidR="00715915" w:rsidRPr="00F75C24" w:rsidRDefault="00715915">
            <w:pPr>
              <w:rPr>
                <w:sz w:val="18"/>
                <w:szCs w:val="18"/>
              </w:rPr>
            </w:pPr>
            <w:r>
              <w:rPr>
                <w:sz w:val="18"/>
                <w:szCs w:val="18"/>
              </w:rPr>
              <w:t>Материал трубопровода</w:t>
            </w:r>
          </w:p>
        </w:tc>
        <w:tc>
          <w:tcPr>
            <w:tcW w:w="7654" w:type="dxa"/>
            <w:gridSpan w:val="9"/>
          </w:tcPr>
          <w:p w:rsidR="00715915" w:rsidRPr="00493EE6" w:rsidRDefault="00715915" w:rsidP="009F60EA">
            <w:pPr>
              <w:rPr>
                <w:sz w:val="18"/>
                <w:szCs w:val="18"/>
              </w:rPr>
            </w:pPr>
            <w:r>
              <w:rPr>
                <w:sz w:val="18"/>
                <w:szCs w:val="18"/>
              </w:rPr>
              <w:fldChar w:fldCharType="begin">
                <w:ffData>
                  <w:name w:val="ТекстовоеПоле16"/>
                  <w:enabled/>
                  <w:calcOnExit w:val="0"/>
                  <w:textInput/>
                </w:ffData>
              </w:fldChar>
            </w:r>
            <w:bookmarkStart w:id="22" w:name="ТекстовоеПоле16"/>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22"/>
          </w:p>
        </w:tc>
      </w:tr>
      <w:tr w:rsidR="00715915" w:rsidTr="00504DBF">
        <w:trPr>
          <w:trHeight w:hRule="exact" w:val="227"/>
        </w:trPr>
        <w:tc>
          <w:tcPr>
            <w:tcW w:w="3261" w:type="dxa"/>
          </w:tcPr>
          <w:p w:rsidR="00715915" w:rsidRPr="00F75C24" w:rsidRDefault="00715915">
            <w:pPr>
              <w:rPr>
                <w:sz w:val="18"/>
                <w:szCs w:val="18"/>
              </w:rPr>
            </w:pPr>
            <w:r>
              <w:rPr>
                <w:sz w:val="18"/>
                <w:szCs w:val="18"/>
              </w:rPr>
              <w:t>Размер трубопровода</w:t>
            </w:r>
          </w:p>
        </w:tc>
        <w:tc>
          <w:tcPr>
            <w:tcW w:w="7654" w:type="dxa"/>
            <w:gridSpan w:val="9"/>
          </w:tcPr>
          <w:p w:rsidR="00715915" w:rsidRPr="00493EE6" w:rsidRDefault="00715915">
            <w:pPr>
              <w:rPr>
                <w:sz w:val="18"/>
                <w:szCs w:val="18"/>
              </w:rPr>
            </w:pPr>
            <w:r>
              <w:rPr>
                <w:sz w:val="18"/>
                <w:szCs w:val="18"/>
              </w:rPr>
              <w:t xml:space="preserve">диаметр внешний </w:t>
            </w:r>
            <w:r>
              <w:rPr>
                <w:sz w:val="18"/>
                <w:szCs w:val="18"/>
              </w:rPr>
              <w:fldChar w:fldCharType="begin">
                <w:ffData>
                  <w:name w:val="ТекстовоеПоле17"/>
                  <w:enabled/>
                  <w:calcOnExit w:val="0"/>
                  <w:textInput/>
                </w:ffData>
              </w:fldChar>
            </w:r>
            <w:bookmarkStart w:id="23" w:name="ТекстовоеПоле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r>
              <w:rPr>
                <w:sz w:val="18"/>
                <w:szCs w:val="18"/>
              </w:rPr>
              <w:t xml:space="preserve"> </w:t>
            </w:r>
            <w:proofErr w:type="gramStart"/>
            <w:r>
              <w:rPr>
                <w:sz w:val="18"/>
                <w:szCs w:val="18"/>
              </w:rPr>
              <w:t>мм</w:t>
            </w:r>
            <w:proofErr w:type="gramEnd"/>
            <w:r>
              <w:rPr>
                <w:sz w:val="18"/>
                <w:szCs w:val="18"/>
              </w:rPr>
              <w:t xml:space="preserve">                 толщина стенки </w:t>
            </w:r>
            <w:r>
              <w:rPr>
                <w:sz w:val="18"/>
                <w:szCs w:val="18"/>
              </w:rPr>
              <w:fldChar w:fldCharType="begin">
                <w:ffData>
                  <w:name w:val="ТекстовоеПоле18"/>
                  <w:enabled/>
                  <w:calcOnExit w:val="0"/>
                  <w:textInput/>
                </w:ffData>
              </w:fldChar>
            </w:r>
            <w:bookmarkStart w:id="24" w:name="ТекстовоеПоле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r>
              <w:rPr>
                <w:sz w:val="18"/>
                <w:szCs w:val="18"/>
              </w:rPr>
              <w:t xml:space="preserve"> мм</w:t>
            </w:r>
          </w:p>
        </w:tc>
      </w:tr>
      <w:tr w:rsidR="00715915" w:rsidTr="00DC2E0A">
        <w:trPr>
          <w:trHeight w:hRule="exact" w:val="227"/>
        </w:trPr>
        <w:tc>
          <w:tcPr>
            <w:tcW w:w="3261" w:type="dxa"/>
            <w:vMerge w:val="restart"/>
          </w:tcPr>
          <w:p w:rsidR="00715915" w:rsidRPr="00F75C24" w:rsidRDefault="00715915">
            <w:pPr>
              <w:rPr>
                <w:sz w:val="18"/>
                <w:szCs w:val="18"/>
              </w:rPr>
            </w:pPr>
            <w:r>
              <w:rPr>
                <w:sz w:val="18"/>
                <w:szCs w:val="18"/>
              </w:rPr>
              <w:t>Расположение арматуры</w:t>
            </w:r>
          </w:p>
        </w:tc>
        <w:tc>
          <w:tcPr>
            <w:tcW w:w="4252" w:type="dxa"/>
            <w:gridSpan w:val="6"/>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в помещении</w:t>
            </w:r>
          </w:p>
        </w:tc>
        <w:tc>
          <w:tcPr>
            <w:tcW w:w="3402" w:type="dxa"/>
            <w:gridSpan w:val="3"/>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на улице</w:t>
            </w:r>
          </w:p>
        </w:tc>
      </w:tr>
      <w:tr w:rsidR="00715915" w:rsidTr="00E57E53">
        <w:trPr>
          <w:trHeight w:hRule="exact" w:val="227"/>
        </w:trPr>
        <w:tc>
          <w:tcPr>
            <w:tcW w:w="3261" w:type="dxa"/>
            <w:vMerge/>
          </w:tcPr>
          <w:p w:rsidR="00715915" w:rsidRDefault="00715915">
            <w:pPr>
              <w:rPr>
                <w:sz w:val="18"/>
                <w:szCs w:val="18"/>
              </w:rPr>
            </w:pPr>
          </w:p>
        </w:tc>
        <w:tc>
          <w:tcPr>
            <w:tcW w:w="7654" w:type="dxa"/>
            <w:gridSpan w:val="9"/>
          </w:tcPr>
          <w:p w:rsidR="00715915" w:rsidRPr="0085121C"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под землей</w:t>
            </w:r>
            <w:r w:rsidRPr="0085121C">
              <w:rPr>
                <w:sz w:val="18"/>
                <w:szCs w:val="18"/>
              </w:rPr>
              <w:t xml:space="preserve">, </w:t>
            </w:r>
            <w:r>
              <w:rPr>
                <w:sz w:val="18"/>
                <w:szCs w:val="18"/>
              </w:rPr>
              <w:t xml:space="preserve">высота штока от оси трубопровода до верхней точки </w:t>
            </w:r>
            <w:r>
              <w:rPr>
                <w:sz w:val="18"/>
                <w:szCs w:val="18"/>
                <w:lang w:val="en-US"/>
              </w:rPr>
              <w:t>H</w:t>
            </w:r>
            <w:r w:rsidRPr="0085121C">
              <w:rPr>
                <w:sz w:val="18"/>
                <w:szCs w:val="18"/>
              </w:rPr>
              <w:t>=</w:t>
            </w:r>
            <w:r>
              <w:rPr>
                <w:sz w:val="18"/>
                <w:szCs w:val="18"/>
              </w:rPr>
              <w:fldChar w:fldCharType="begin">
                <w:ffData>
                  <w:name w:val="ТекстовоеПоле24"/>
                  <w:enabled/>
                  <w:calcOnExit w:val="0"/>
                  <w:textInput/>
                </w:ffData>
              </w:fldChar>
            </w:r>
            <w:bookmarkStart w:id="25" w:name="ТекстовоеПоле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715915" w:rsidTr="00504DBF">
        <w:trPr>
          <w:trHeight w:hRule="exact" w:val="227"/>
        </w:trPr>
        <w:tc>
          <w:tcPr>
            <w:tcW w:w="3261" w:type="dxa"/>
          </w:tcPr>
          <w:p w:rsidR="00715915" w:rsidRPr="00F75C24" w:rsidRDefault="00715915" w:rsidP="002A1F7F">
            <w:pPr>
              <w:rPr>
                <w:sz w:val="18"/>
                <w:szCs w:val="18"/>
              </w:rPr>
            </w:pPr>
            <w:r>
              <w:rPr>
                <w:sz w:val="18"/>
                <w:szCs w:val="18"/>
              </w:rPr>
              <w:t>Температура окр. среды</w:t>
            </w:r>
          </w:p>
        </w:tc>
        <w:tc>
          <w:tcPr>
            <w:tcW w:w="7654" w:type="dxa"/>
            <w:gridSpan w:val="9"/>
          </w:tcPr>
          <w:p w:rsidR="00715915" w:rsidRPr="00493EE6" w:rsidRDefault="00715915">
            <w:pPr>
              <w:rPr>
                <w:sz w:val="18"/>
                <w:szCs w:val="18"/>
              </w:rPr>
            </w:pPr>
            <w:r>
              <w:rPr>
                <w:sz w:val="18"/>
                <w:szCs w:val="18"/>
              </w:rPr>
              <w:t>минимальная</w:t>
            </w:r>
            <w:proofErr w:type="gramStart"/>
            <w:r>
              <w:rPr>
                <w:sz w:val="18"/>
                <w:szCs w:val="18"/>
              </w:rPr>
              <w:t xml:space="preserve"> </w:t>
            </w:r>
            <w:r>
              <w:rPr>
                <w:sz w:val="18"/>
                <w:szCs w:val="18"/>
              </w:rPr>
              <w:fldChar w:fldCharType="begin">
                <w:ffData>
                  <w:name w:val="ТекстовоеПоле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°С</w:t>
            </w:r>
            <w:proofErr w:type="gramEnd"/>
            <w:r>
              <w:rPr>
                <w:sz w:val="18"/>
                <w:szCs w:val="18"/>
              </w:rPr>
              <w:t xml:space="preserve">                            максимальная </w:t>
            </w:r>
            <w:r>
              <w:rPr>
                <w:sz w:val="18"/>
                <w:szCs w:val="18"/>
              </w:rPr>
              <w:fldChar w:fldCharType="begin">
                <w:ffData>
                  <w:name w:val="ТекстовоеПоле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°С</w:t>
            </w:r>
          </w:p>
        </w:tc>
      </w:tr>
      <w:tr w:rsidR="00715915" w:rsidTr="00D00522">
        <w:trPr>
          <w:trHeight w:val="227"/>
        </w:trPr>
        <w:tc>
          <w:tcPr>
            <w:tcW w:w="3261" w:type="dxa"/>
            <w:vMerge w:val="restart"/>
            <w:vAlign w:val="center"/>
          </w:tcPr>
          <w:p w:rsidR="00715915" w:rsidRPr="00F75C24" w:rsidRDefault="00715915" w:rsidP="00504DBF">
            <w:pPr>
              <w:rPr>
                <w:sz w:val="18"/>
                <w:szCs w:val="18"/>
              </w:rPr>
            </w:pPr>
            <w:r>
              <w:rPr>
                <w:sz w:val="18"/>
                <w:szCs w:val="18"/>
              </w:rPr>
              <w:t xml:space="preserve">Прочие требования </w:t>
            </w:r>
            <w:r>
              <w:rPr>
                <w:sz w:val="18"/>
                <w:szCs w:val="18"/>
              </w:rPr>
              <w:br/>
              <w:t>(контроль протечек, с/</w:t>
            </w:r>
            <w:proofErr w:type="gramStart"/>
            <w:r>
              <w:rPr>
                <w:sz w:val="18"/>
                <w:szCs w:val="18"/>
              </w:rPr>
              <w:t>с</w:t>
            </w:r>
            <w:proofErr w:type="gramEnd"/>
            <w:r>
              <w:rPr>
                <w:sz w:val="18"/>
                <w:szCs w:val="18"/>
              </w:rPr>
              <w:t xml:space="preserve"> смазки и т.д.)</w:t>
            </w:r>
          </w:p>
        </w:tc>
        <w:tc>
          <w:tcPr>
            <w:tcW w:w="2693" w:type="dxa"/>
            <w:gridSpan w:val="3"/>
            <w:vAlign w:val="center"/>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контроль протечек</w:t>
            </w:r>
          </w:p>
        </w:tc>
        <w:tc>
          <w:tcPr>
            <w:tcW w:w="1843" w:type="dxa"/>
            <w:gridSpan w:val="4"/>
            <w:vAlign w:val="center"/>
          </w:tcPr>
          <w:p w:rsidR="00715915" w:rsidRPr="00493EE6" w:rsidRDefault="00715915" w:rsidP="00504DBF">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система смазки</w:t>
            </w:r>
          </w:p>
        </w:tc>
        <w:tc>
          <w:tcPr>
            <w:tcW w:w="3118" w:type="dxa"/>
            <w:gridSpan w:val="2"/>
            <w:vAlign w:val="center"/>
          </w:tcPr>
          <w:p w:rsidR="00715915" w:rsidRPr="00493EE6" w:rsidRDefault="00715915" w:rsidP="00D00522">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огнестойкое исполнение</w:t>
            </w:r>
          </w:p>
        </w:tc>
      </w:tr>
      <w:tr w:rsidR="00715915" w:rsidTr="00D00522">
        <w:trPr>
          <w:trHeight w:val="227"/>
        </w:trPr>
        <w:tc>
          <w:tcPr>
            <w:tcW w:w="3261" w:type="dxa"/>
            <w:vMerge/>
            <w:vAlign w:val="center"/>
          </w:tcPr>
          <w:p w:rsidR="00715915" w:rsidRDefault="00715915" w:rsidP="00504DBF">
            <w:pPr>
              <w:rPr>
                <w:sz w:val="18"/>
                <w:szCs w:val="18"/>
              </w:rPr>
            </w:pPr>
          </w:p>
        </w:tc>
        <w:tc>
          <w:tcPr>
            <w:tcW w:w="2693" w:type="dxa"/>
            <w:gridSpan w:val="3"/>
            <w:vAlign w:val="center"/>
          </w:tcPr>
          <w:p w:rsidR="00715915" w:rsidRDefault="00715915" w:rsidP="00D00522">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сброс </w:t>
            </w:r>
            <w:proofErr w:type="gramStart"/>
            <w:r>
              <w:rPr>
                <w:sz w:val="18"/>
                <w:szCs w:val="18"/>
              </w:rPr>
              <w:t>избыточного</w:t>
            </w:r>
            <w:proofErr w:type="gramEnd"/>
            <w:r>
              <w:rPr>
                <w:sz w:val="18"/>
                <w:szCs w:val="18"/>
              </w:rPr>
              <w:t xml:space="preserve"> давл.</w:t>
            </w:r>
          </w:p>
        </w:tc>
        <w:tc>
          <w:tcPr>
            <w:tcW w:w="4961" w:type="dxa"/>
            <w:gridSpan w:val="6"/>
            <w:vAlign w:val="center"/>
          </w:tcPr>
          <w:p w:rsidR="00715915" w:rsidRDefault="00715915" w:rsidP="00D00522">
            <w:pPr>
              <w:rPr>
                <w:sz w:val="18"/>
                <w:szCs w:val="18"/>
              </w:rPr>
            </w:pPr>
            <w:r>
              <w:rPr>
                <w:sz w:val="18"/>
                <w:szCs w:val="18"/>
              </w:rPr>
              <w:fldChar w:fldCharType="begin">
                <w:ffData>
                  <w:name w:val="Флажок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система дублирования седловых уплотнений</w:t>
            </w:r>
          </w:p>
        </w:tc>
      </w:tr>
      <w:tr w:rsidR="00715915" w:rsidTr="009F60EA">
        <w:trPr>
          <w:trHeight w:val="227"/>
        </w:trPr>
        <w:tc>
          <w:tcPr>
            <w:tcW w:w="3261" w:type="dxa"/>
            <w:vMerge/>
            <w:vAlign w:val="center"/>
          </w:tcPr>
          <w:p w:rsidR="00715915" w:rsidRDefault="00715915" w:rsidP="00504DBF">
            <w:pPr>
              <w:rPr>
                <w:sz w:val="18"/>
                <w:szCs w:val="18"/>
              </w:rPr>
            </w:pPr>
          </w:p>
        </w:tc>
        <w:tc>
          <w:tcPr>
            <w:tcW w:w="7654" w:type="dxa"/>
            <w:gridSpan w:val="9"/>
            <w:vAlign w:val="center"/>
          </w:tcPr>
          <w:p w:rsidR="00715915" w:rsidRPr="00493EE6" w:rsidRDefault="00715915" w:rsidP="009F60EA">
            <w:pPr>
              <w:rPr>
                <w:sz w:val="18"/>
                <w:szCs w:val="18"/>
              </w:rPr>
            </w:pPr>
            <w:r>
              <w:rPr>
                <w:sz w:val="18"/>
                <w:szCs w:val="18"/>
              </w:rPr>
              <w:t xml:space="preserve">другое: </w:t>
            </w:r>
            <w:r>
              <w:rPr>
                <w:sz w:val="18"/>
                <w:szCs w:val="18"/>
              </w:rPr>
              <w:fldChar w:fldCharType="begin">
                <w:ffData>
                  <w:name w:val="ТекстовоеПоле19"/>
                  <w:enabled/>
                  <w:calcOnExit w:val="0"/>
                  <w:textInput/>
                </w:ffData>
              </w:fldChar>
            </w:r>
            <w:bookmarkStart w:id="26" w:name="ТекстовоеПоле19"/>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26"/>
          </w:p>
        </w:tc>
      </w:tr>
    </w:tbl>
    <w:p w:rsidR="006F4DE8" w:rsidRDefault="006F4DE8" w:rsidP="009E0CB1">
      <w:pPr>
        <w:spacing w:line="240" w:lineRule="auto"/>
        <w:ind w:left="-1134"/>
        <w:jc w:val="center"/>
        <w:rPr>
          <w:sz w:val="18"/>
          <w:lang w:val="en-US"/>
        </w:rPr>
      </w:pPr>
    </w:p>
    <w:p w:rsidR="008D1CAB" w:rsidRPr="006F4DE8" w:rsidRDefault="009E0CB1" w:rsidP="009E0CB1">
      <w:pPr>
        <w:spacing w:line="240" w:lineRule="auto"/>
        <w:ind w:left="-1134"/>
        <w:jc w:val="center"/>
        <w:rPr>
          <w:sz w:val="18"/>
        </w:rPr>
      </w:pPr>
      <w:r w:rsidRPr="009E0CB1">
        <w:rPr>
          <w:sz w:val="18"/>
        </w:rPr>
        <w:t>Заполненный опросный лист необходимо нап</w:t>
      </w:r>
      <w:r>
        <w:rPr>
          <w:sz w:val="18"/>
        </w:rPr>
        <w:t xml:space="preserve">равить по электронной почте: </w:t>
      </w:r>
      <w:hyperlink r:id="rId8" w:history="1">
        <w:r w:rsidRPr="00D8724A">
          <w:rPr>
            <w:rStyle w:val="aa"/>
            <w:sz w:val="18"/>
            <w:lang w:val="en-US"/>
          </w:rPr>
          <w:t>bkv</w:t>
        </w:r>
        <w:r w:rsidRPr="00D8724A">
          <w:rPr>
            <w:rStyle w:val="aa"/>
            <w:sz w:val="18"/>
          </w:rPr>
          <w:t>@nt-rt.ru</w:t>
        </w:r>
      </w:hyperlink>
    </w:p>
    <w:tbl>
      <w:tblPr>
        <w:tblW w:w="22463" w:type="dxa"/>
        <w:tblInd w:w="93" w:type="dxa"/>
        <w:tblLook w:val="04A0" w:firstRow="1" w:lastRow="0" w:firstColumn="1" w:lastColumn="0" w:noHBand="0" w:noVBand="1"/>
      </w:tblPr>
      <w:tblGrid>
        <w:gridCol w:w="10012"/>
        <w:gridCol w:w="2694"/>
        <w:gridCol w:w="7203"/>
        <w:gridCol w:w="2554"/>
      </w:tblGrid>
      <w:tr w:rsidR="009E0CB1" w:rsidRPr="009E0CB1" w:rsidTr="006F4DE8">
        <w:trPr>
          <w:trHeight w:val="300"/>
        </w:trPr>
        <w:tc>
          <w:tcPr>
            <w:tcW w:w="10012" w:type="dxa"/>
            <w:tcBorders>
              <w:top w:val="nil"/>
              <w:left w:val="nil"/>
              <w:bottom w:val="nil"/>
              <w:right w:val="nil"/>
            </w:tcBorders>
            <w:shd w:val="clear" w:color="auto" w:fill="auto"/>
            <w:noWrap/>
            <w:vAlign w:val="bottom"/>
          </w:tcPr>
          <w:tbl>
            <w:tblPr>
              <w:tblpPr w:leftFromText="180" w:rightFromText="180" w:horzAnchor="page" w:tblpX="1" w:tblpY="-13837"/>
              <w:tblOverlap w:val="never"/>
              <w:tblW w:w="9796" w:type="dxa"/>
              <w:tblLook w:val="04A0" w:firstRow="1" w:lastRow="0" w:firstColumn="1" w:lastColumn="0" w:noHBand="0" w:noVBand="1"/>
            </w:tblPr>
            <w:tblGrid>
              <w:gridCol w:w="2283"/>
              <w:gridCol w:w="2694"/>
              <w:gridCol w:w="2693"/>
              <w:gridCol w:w="2126"/>
            </w:tblGrid>
            <w:tr w:rsidR="006F4DE8" w:rsidRPr="006F4DE8" w:rsidTr="006F4DE8">
              <w:trPr>
                <w:trHeight w:val="70"/>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Архангельск (8182)63-90-72</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Калининград (4012)72-03-81</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Нижний Новгород (831)429-08-12</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Смоленск (4812)29-41-54 </w:t>
                  </w:r>
                </w:p>
              </w:tc>
            </w:tr>
            <w:tr w:rsidR="006F4DE8" w:rsidRPr="009E0CB1" w:rsidTr="006F4DE8">
              <w:trPr>
                <w:trHeight w:val="125"/>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Астана +7(7172)727-132</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Калуга (4842)92-23-67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Новокузнецк (3843)20-46-81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Ярославль (4852)69-52-93 </w:t>
                  </w:r>
                </w:p>
              </w:tc>
            </w:tr>
            <w:tr w:rsidR="006F4DE8" w:rsidRPr="009E0CB1" w:rsidTr="006F4DE8">
              <w:trPr>
                <w:trHeight w:val="113"/>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Белгород (4722)40-23-64</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Кемерово (3842)65-04-62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Новосибирск (383)227-86-73</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Сочи (862)225-72-31 </w:t>
                  </w:r>
                </w:p>
              </w:tc>
            </w:tr>
            <w:tr w:rsidR="006F4DE8" w:rsidRPr="009E0CB1" w:rsidTr="006F4DE8">
              <w:trPr>
                <w:trHeight w:val="73"/>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Брянск (4832)59-03-52</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Киров (8332)68-02-04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Орел (4862)44-53-42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Ставрополь (8652)20-65-13 </w:t>
                  </w:r>
                </w:p>
              </w:tc>
            </w:tr>
            <w:tr w:rsidR="006F4DE8" w:rsidRPr="009E0CB1" w:rsidTr="006F4DE8">
              <w:trPr>
                <w:trHeight w:val="189"/>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Владивосток (423)249-28-31</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Краснодар (861)203-40-90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Оренбург (3532)37-68-04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Тверь (4822)63-31-35 </w:t>
                  </w:r>
                </w:p>
              </w:tc>
            </w:tr>
            <w:tr w:rsidR="006F4DE8" w:rsidRPr="009E0CB1" w:rsidTr="006F4DE8">
              <w:trPr>
                <w:trHeight w:val="135"/>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Волгоград (844)278-03-48 </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Красноярск (391)204-63-61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Пенза (8412)22-31-16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Томск (3822)98-41-53 </w:t>
                  </w:r>
                </w:p>
              </w:tc>
            </w:tr>
            <w:tr w:rsidR="006F4DE8" w:rsidRPr="009E0CB1" w:rsidTr="006F4DE8">
              <w:trPr>
                <w:trHeight w:val="123"/>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Вологда (8172)26-41-59</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Курск (4712)77-13-04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Пермь (342)205-81-47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Тула (4872)74-02-29  </w:t>
                  </w:r>
                </w:p>
              </w:tc>
            </w:tr>
            <w:tr w:rsidR="006F4DE8" w:rsidRPr="009E0CB1" w:rsidTr="006F4DE8">
              <w:trPr>
                <w:trHeight w:val="83"/>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Воронеж (473)204-51-73</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Липецк (4742)52-20-81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Ростов-на-Дону (863)308-18-15</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Тюмень (3452)66-21-18 </w:t>
                  </w:r>
                </w:p>
              </w:tc>
            </w:tr>
            <w:tr w:rsidR="006F4DE8" w:rsidRPr="009E0CB1" w:rsidTr="006F4DE8">
              <w:trPr>
                <w:trHeight w:val="70"/>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Екатеринбург (343)384-55-89</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Магнитогорск (3519)55-03-13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Рязань (4912)46-61-64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Ульяновск (8422)24-23-59 </w:t>
                  </w:r>
                </w:p>
              </w:tc>
            </w:tr>
            <w:tr w:rsidR="006F4DE8" w:rsidRPr="009E0CB1" w:rsidTr="006F4DE8">
              <w:trPr>
                <w:trHeight w:val="70"/>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Иваново (4932)77-34-06</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Москва (495)268-04-70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Самара (846)206-03-16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Уфа (347)229-48-12 </w:t>
                  </w:r>
                </w:p>
              </w:tc>
            </w:tr>
            <w:tr w:rsidR="006F4DE8" w:rsidRPr="009E0CB1" w:rsidTr="006F4DE8">
              <w:trPr>
                <w:trHeight w:val="117"/>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Ижевск (3412)26-03-58</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Мурманск (8152)59-64-93 </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Санкт-Петербург (812)309-46-40</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Челябинск (351)202-03-61 </w:t>
                  </w:r>
                </w:p>
              </w:tc>
            </w:tr>
            <w:tr w:rsidR="006F4DE8" w:rsidRPr="009E0CB1" w:rsidTr="006F4DE8">
              <w:trPr>
                <w:trHeight w:val="77"/>
              </w:trPr>
              <w:tc>
                <w:tcPr>
                  <w:tcW w:w="228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Казань (843)206-01-48</w:t>
                  </w:r>
                </w:p>
              </w:tc>
              <w:tc>
                <w:tcPr>
                  <w:tcW w:w="2694"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Набережные Челны (8552)20-53-41</w:t>
                  </w:r>
                </w:p>
              </w:tc>
              <w:tc>
                <w:tcPr>
                  <w:tcW w:w="2693"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 xml:space="preserve">Саратов (845)249-38-78 </w:t>
                  </w:r>
                </w:p>
              </w:tc>
              <w:tc>
                <w:tcPr>
                  <w:tcW w:w="2126" w:type="dxa"/>
                  <w:tcBorders>
                    <w:top w:val="nil"/>
                    <w:left w:val="nil"/>
                    <w:bottom w:val="nil"/>
                    <w:right w:val="nil"/>
                  </w:tcBorders>
                  <w:shd w:val="clear" w:color="auto" w:fill="auto"/>
                  <w:noWrap/>
                  <w:vAlign w:val="bottom"/>
                  <w:hideMark/>
                </w:tcPr>
                <w:p w:rsidR="006F4DE8" w:rsidRPr="009E0CB1" w:rsidRDefault="006F4DE8" w:rsidP="00096D57">
                  <w:pPr>
                    <w:spacing w:after="0" w:line="240" w:lineRule="auto"/>
                    <w:rPr>
                      <w:rFonts w:ascii="Calibri" w:eastAsia="Times New Roman" w:hAnsi="Calibri" w:cs="Times New Roman"/>
                      <w:color w:val="000000"/>
                      <w:sz w:val="14"/>
                      <w:szCs w:val="12"/>
                      <w:lang w:eastAsia="ru-RU"/>
                    </w:rPr>
                  </w:pPr>
                  <w:r w:rsidRPr="009E0CB1">
                    <w:rPr>
                      <w:rFonts w:ascii="Calibri" w:eastAsia="Times New Roman" w:hAnsi="Calibri" w:cs="Times New Roman"/>
                      <w:color w:val="000000"/>
                      <w:sz w:val="14"/>
                      <w:szCs w:val="12"/>
                      <w:lang w:eastAsia="ru-RU"/>
                    </w:rPr>
                    <w:t>Череповец (8202)49-02-64</w:t>
                  </w:r>
                </w:p>
              </w:tc>
            </w:tr>
          </w:tbl>
          <w:p w:rsidR="009E0CB1" w:rsidRPr="009E0CB1" w:rsidRDefault="009E0CB1" w:rsidP="00096D57">
            <w:pPr>
              <w:spacing w:after="0" w:line="240" w:lineRule="auto"/>
              <w:rPr>
                <w:rFonts w:ascii="Calibri" w:eastAsia="Times New Roman" w:hAnsi="Calibri" w:cs="Times New Roman"/>
                <w:color w:val="000000"/>
                <w:sz w:val="16"/>
                <w:szCs w:val="16"/>
                <w:lang w:val="en-US" w:eastAsia="ru-RU"/>
              </w:rPr>
            </w:pPr>
          </w:p>
        </w:tc>
        <w:tc>
          <w:tcPr>
            <w:tcW w:w="2694" w:type="dxa"/>
            <w:tcBorders>
              <w:top w:val="nil"/>
              <w:left w:val="nil"/>
              <w:bottom w:val="nil"/>
              <w:right w:val="nil"/>
            </w:tcBorders>
            <w:shd w:val="clear" w:color="auto" w:fill="auto"/>
            <w:noWrap/>
            <w:vAlign w:val="bottom"/>
          </w:tcPr>
          <w:p w:rsidR="009E0CB1" w:rsidRPr="009E0CB1" w:rsidRDefault="009E0CB1" w:rsidP="00096D57">
            <w:pPr>
              <w:spacing w:after="0" w:line="240" w:lineRule="auto"/>
              <w:rPr>
                <w:rFonts w:ascii="Calibri" w:eastAsia="Times New Roman" w:hAnsi="Calibri" w:cs="Times New Roman"/>
                <w:color w:val="000000"/>
                <w:sz w:val="16"/>
                <w:szCs w:val="16"/>
                <w:lang w:eastAsia="ru-RU"/>
              </w:rPr>
            </w:pPr>
          </w:p>
        </w:tc>
        <w:tc>
          <w:tcPr>
            <w:tcW w:w="7203" w:type="dxa"/>
            <w:tcBorders>
              <w:top w:val="nil"/>
              <w:left w:val="nil"/>
              <w:bottom w:val="nil"/>
              <w:right w:val="nil"/>
            </w:tcBorders>
            <w:shd w:val="clear" w:color="auto" w:fill="auto"/>
            <w:noWrap/>
            <w:vAlign w:val="bottom"/>
          </w:tcPr>
          <w:p w:rsidR="009E0CB1" w:rsidRPr="009E0CB1" w:rsidRDefault="009E0CB1" w:rsidP="00096D57">
            <w:pPr>
              <w:spacing w:after="0" w:line="240" w:lineRule="auto"/>
              <w:rPr>
                <w:rFonts w:ascii="Calibri" w:eastAsia="Times New Roman" w:hAnsi="Calibri" w:cs="Times New Roman"/>
                <w:color w:val="000000"/>
                <w:sz w:val="16"/>
                <w:szCs w:val="16"/>
                <w:lang w:eastAsia="ru-RU"/>
              </w:rPr>
            </w:pPr>
          </w:p>
        </w:tc>
        <w:tc>
          <w:tcPr>
            <w:tcW w:w="2554" w:type="dxa"/>
            <w:tcBorders>
              <w:top w:val="nil"/>
              <w:left w:val="nil"/>
              <w:bottom w:val="nil"/>
              <w:right w:val="nil"/>
            </w:tcBorders>
            <w:shd w:val="clear" w:color="auto" w:fill="auto"/>
            <w:noWrap/>
            <w:vAlign w:val="bottom"/>
          </w:tcPr>
          <w:p w:rsidR="009E0CB1" w:rsidRPr="009E0CB1" w:rsidRDefault="009E0CB1" w:rsidP="00096D57">
            <w:pPr>
              <w:spacing w:after="0" w:line="240" w:lineRule="auto"/>
              <w:rPr>
                <w:rFonts w:ascii="Calibri" w:eastAsia="Times New Roman" w:hAnsi="Calibri" w:cs="Times New Roman"/>
                <w:color w:val="000000"/>
                <w:sz w:val="16"/>
                <w:szCs w:val="16"/>
                <w:lang w:eastAsia="ru-RU"/>
              </w:rPr>
            </w:pPr>
          </w:p>
        </w:tc>
      </w:tr>
    </w:tbl>
    <w:p w:rsidR="009E0CB1" w:rsidRPr="009E0CB1" w:rsidRDefault="009E0CB1" w:rsidP="009E0CB1">
      <w:pPr>
        <w:spacing w:line="240" w:lineRule="auto"/>
        <w:ind w:left="-1134"/>
        <w:jc w:val="center"/>
        <w:rPr>
          <w:sz w:val="18"/>
        </w:rPr>
      </w:pPr>
    </w:p>
    <w:sectPr w:rsidR="009E0CB1" w:rsidRPr="009E0CB1" w:rsidSect="00F75C24">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EE" w:rsidRDefault="009C01EE" w:rsidP="009F60EA">
      <w:pPr>
        <w:spacing w:after="0" w:line="240" w:lineRule="auto"/>
      </w:pPr>
      <w:r>
        <w:separator/>
      </w:r>
    </w:p>
  </w:endnote>
  <w:endnote w:type="continuationSeparator" w:id="0">
    <w:p w:rsidR="009C01EE" w:rsidRDefault="009C01EE" w:rsidP="009F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EE" w:rsidRDefault="009C01EE" w:rsidP="009F60EA">
      <w:pPr>
        <w:spacing w:after="0" w:line="240" w:lineRule="auto"/>
      </w:pPr>
      <w:r>
        <w:separator/>
      </w:r>
    </w:p>
  </w:footnote>
  <w:footnote w:type="continuationSeparator" w:id="0">
    <w:p w:rsidR="009C01EE" w:rsidRDefault="009C01EE" w:rsidP="009F6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D1"/>
    <w:rsid w:val="00010F01"/>
    <w:rsid w:val="00052D9D"/>
    <w:rsid w:val="000A7457"/>
    <w:rsid w:val="00117A47"/>
    <w:rsid w:val="00131C16"/>
    <w:rsid w:val="001F3BE4"/>
    <w:rsid w:val="002160AE"/>
    <w:rsid w:val="002A1F7F"/>
    <w:rsid w:val="00306867"/>
    <w:rsid w:val="0031455D"/>
    <w:rsid w:val="003917F3"/>
    <w:rsid w:val="003C6E25"/>
    <w:rsid w:val="00493EE6"/>
    <w:rsid w:val="004C3647"/>
    <w:rsid w:val="004D7A48"/>
    <w:rsid w:val="00504DBF"/>
    <w:rsid w:val="00596C18"/>
    <w:rsid w:val="005D0A55"/>
    <w:rsid w:val="006503BA"/>
    <w:rsid w:val="0069100E"/>
    <w:rsid w:val="006E71D5"/>
    <w:rsid w:val="006F13D1"/>
    <w:rsid w:val="006F4DE8"/>
    <w:rsid w:val="00715915"/>
    <w:rsid w:val="00841BD2"/>
    <w:rsid w:val="0085045B"/>
    <w:rsid w:val="0085121C"/>
    <w:rsid w:val="008827A4"/>
    <w:rsid w:val="008A0F73"/>
    <w:rsid w:val="008D1CAB"/>
    <w:rsid w:val="009C01EE"/>
    <w:rsid w:val="009E0CB1"/>
    <w:rsid w:val="009F60EA"/>
    <w:rsid w:val="00A512AC"/>
    <w:rsid w:val="00B335FB"/>
    <w:rsid w:val="00C13CB1"/>
    <w:rsid w:val="00C257AD"/>
    <w:rsid w:val="00C45AB2"/>
    <w:rsid w:val="00CF7CA7"/>
    <w:rsid w:val="00D00522"/>
    <w:rsid w:val="00DC038E"/>
    <w:rsid w:val="00E27118"/>
    <w:rsid w:val="00F33C65"/>
    <w:rsid w:val="00F7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3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EE6"/>
    <w:rPr>
      <w:rFonts w:ascii="Tahoma" w:hAnsi="Tahoma" w:cs="Tahoma"/>
      <w:sz w:val="16"/>
      <w:szCs w:val="16"/>
    </w:rPr>
  </w:style>
  <w:style w:type="paragraph" w:styleId="a6">
    <w:name w:val="header"/>
    <w:basedOn w:val="a"/>
    <w:link w:val="a7"/>
    <w:unhideWhenUsed/>
    <w:rsid w:val="009F60EA"/>
    <w:pPr>
      <w:tabs>
        <w:tab w:val="center" w:pos="4677"/>
        <w:tab w:val="right" w:pos="9355"/>
      </w:tabs>
      <w:spacing w:after="0" w:line="240" w:lineRule="auto"/>
    </w:pPr>
  </w:style>
  <w:style w:type="character" w:customStyle="1" w:styleId="a7">
    <w:name w:val="Верхний колонтитул Знак"/>
    <w:basedOn w:val="a0"/>
    <w:link w:val="a6"/>
    <w:rsid w:val="009F60EA"/>
  </w:style>
  <w:style w:type="paragraph" w:styleId="a8">
    <w:name w:val="footer"/>
    <w:basedOn w:val="a"/>
    <w:link w:val="a9"/>
    <w:uiPriority w:val="99"/>
    <w:unhideWhenUsed/>
    <w:rsid w:val="009F60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0EA"/>
  </w:style>
  <w:style w:type="character" w:styleId="aa">
    <w:name w:val="Hyperlink"/>
    <w:rsid w:val="009F60EA"/>
    <w:rPr>
      <w:color w:val="0000FF"/>
      <w:u w:val="single"/>
    </w:rPr>
  </w:style>
  <w:style w:type="paragraph" w:styleId="ab">
    <w:name w:val="Plain Text"/>
    <w:basedOn w:val="a"/>
    <w:link w:val="ac"/>
    <w:uiPriority w:val="99"/>
    <w:unhideWhenUsed/>
    <w:rsid w:val="009F60EA"/>
    <w:pPr>
      <w:spacing w:after="0" w:line="240" w:lineRule="auto"/>
    </w:pPr>
    <w:rPr>
      <w:rFonts w:ascii="Calibri" w:eastAsia="Calibri" w:hAnsi="Calibri" w:cs="Times New Roman"/>
      <w:szCs w:val="21"/>
    </w:rPr>
  </w:style>
  <w:style w:type="character" w:customStyle="1" w:styleId="ac">
    <w:name w:val="Текст Знак"/>
    <w:basedOn w:val="a0"/>
    <w:link w:val="ab"/>
    <w:uiPriority w:val="99"/>
    <w:rsid w:val="009F60EA"/>
    <w:rPr>
      <w:rFonts w:ascii="Calibri" w:eastAsia="Calibri" w:hAnsi="Calibri" w:cs="Times New Roman"/>
      <w:szCs w:val="21"/>
    </w:rPr>
  </w:style>
  <w:style w:type="character" w:styleId="ad">
    <w:name w:val="FollowedHyperlink"/>
    <w:basedOn w:val="a0"/>
    <w:uiPriority w:val="99"/>
    <w:semiHidden/>
    <w:unhideWhenUsed/>
    <w:rsid w:val="00F33C65"/>
    <w:rPr>
      <w:color w:val="800080" w:themeColor="followedHyperlink"/>
      <w:u w:val="single"/>
    </w:rPr>
  </w:style>
  <w:style w:type="character" w:styleId="ae">
    <w:name w:val="Strong"/>
    <w:qFormat/>
    <w:rsid w:val="008D1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3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EE6"/>
    <w:rPr>
      <w:rFonts w:ascii="Tahoma" w:hAnsi="Tahoma" w:cs="Tahoma"/>
      <w:sz w:val="16"/>
      <w:szCs w:val="16"/>
    </w:rPr>
  </w:style>
  <w:style w:type="paragraph" w:styleId="a6">
    <w:name w:val="header"/>
    <w:basedOn w:val="a"/>
    <w:link w:val="a7"/>
    <w:unhideWhenUsed/>
    <w:rsid w:val="009F60EA"/>
    <w:pPr>
      <w:tabs>
        <w:tab w:val="center" w:pos="4677"/>
        <w:tab w:val="right" w:pos="9355"/>
      </w:tabs>
      <w:spacing w:after="0" w:line="240" w:lineRule="auto"/>
    </w:pPr>
  </w:style>
  <w:style w:type="character" w:customStyle="1" w:styleId="a7">
    <w:name w:val="Верхний колонтитул Знак"/>
    <w:basedOn w:val="a0"/>
    <w:link w:val="a6"/>
    <w:rsid w:val="009F60EA"/>
  </w:style>
  <w:style w:type="paragraph" w:styleId="a8">
    <w:name w:val="footer"/>
    <w:basedOn w:val="a"/>
    <w:link w:val="a9"/>
    <w:uiPriority w:val="99"/>
    <w:unhideWhenUsed/>
    <w:rsid w:val="009F60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0EA"/>
  </w:style>
  <w:style w:type="character" w:styleId="aa">
    <w:name w:val="Hyperlink"/>
    <w:rsid w:val="009F60EA"/>
    <w:rPr>
      <w:color w:val="0000FF"/>
      <w:u w:val="single"/>
    </w:rPr>
  </w:style>
  <w:style w:type="paragraph" w:styleId="ab">
    <w:name w:val="Plain Text"/>
    <w:basedOn w:val="a"/>
    <w:link w:val="ac"/>
    <w:uiPriority w:val="99"/>
    <w:unhideWhenUsed/>
    <w:rsid w:val="009F60EA"/>
    <w:pPr>
      <w:spacing w:after="0" w:line="240" w:lineRule="auto"/>
    </w:pPr>
    <w:rPr>
      <w:rFonts w:ascii="Calibri" w:eastAsia="Calibri" w:hAnsi="Calibri" w:cs="Times New Roman"/>
      <w:szCs w:val="21"/>
    </w:rPr>
  </w:style>
  <w:style w:type="character" w:customStyle="1" w:styleId="ac">
    <w:name w:val="Текст Знак"/>
    <w:basedOn w:val="a0"/>
    <w:link w:val="ab"/>
    <w:uiPriority w:val="99"/>
    <w:rsid w:val="009F60EA"/>
    <w:rPr>
      <w:rFonts w:ascii="Calibri" w:eastAsia="Calibri" w:hAnsi="Calibri" w:cs="Times New Roman"/>
      <w:szCs w:val="21"/>
    </w:rPr>
  </w:style>
  <w:style w:type="character" w:styleId="ad">
    <w:name w:val="FollowedHyperlink"/>
    <w:basedOn w:val="a0"/>
    <w:uiPriority w:val="99"/>
    <w:semiHidden/>
    <w:unhideWhenUsed/>
    <w:rsid w:val="00F33C65"/>
    <w:rPr>
      <w:color w:val="800080" w:themeColor="followedHyperlink"/>
      <w:u w:val="single"/>
    </w:rPr>
  </w:style>
  <w:style w:type="character" w:styleId="ae">
    <w:name w:val="Strong"/>
    <w:qFormat/>
    <w:rsid w:val="008D1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v@nt-r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29D2-314F-4D36-9394-EBA92A1A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АДЛ || Опросный лист на заказ запорной трубопроводной арматуры. Карта заказа на краны шаровые. Бланк двухходовых, трехходовых, межфланцевых кранов углеродистой, нержавеющей стали, bv3, bv15, bv16, bv17, bv18, 3, 15, 16, 17, 18, БВ, DN. Продажа оборудовани</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АДЛ || Опросный лист на заказ запорной трубопроводной арматуры. Карта заказа на краны шаровые. Бланк двухходовых, трехходовых, межфланцевых кранов углеродистой, нержавеющей стали, bv3, bv15, bv16, bv17, bv18, 3, 15, 16, 17, 18, БВ, DN. Продажа оборудования производства завода-изготовителя ADL. Производитель Торговый дом АДЛ, Москва. Дилер ГКНТ. Поставка Россия, Казахстан.</dc:title>
  <dc:subject>АДЛ || Опросный лист на заказ запорной трубопроводной арматуры. Карта заказа на краны шаровые. Бланк двухходовых, трехходовых, межфланцевых кранов углеродистой, нержавеющей стали, bv3, bv15, bv16, bv17, bv18, 3, 15, 16, 17, 18, БВ, DN. Продажа оборудования производства завода-изготовителя ADL. Производитель Торговый дом АДЛ, Москва. Дилер ГКНТ. Поставка Россия, Казахстан.</dc:subject>
  <dc:creator>bv.nt-rt.ru</dc:creator>
  <cp:lastPrinted>2014-07-30T12:19:00Z</cp:lastPrinted>
  <dcterms:created xsi:type="dcterms:W3CDTF">2014-07-30T09:09:00Z</dcterms:created>
  <dcterms:modified xsi:type="dcterms:W3CDTF">2016-04-02T09:21:00Z</dcterms:modified>
</cp:coreProperties>
</file>